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21160" w14:textId="77777777" w:rsidR="00F94435" w:rsidRPr="00371147" w:rsidRDefault="00F94435" w:rsidP="00F94435">
      <w:pPr>
        <w:rPr>
          <w:rFonts w:ascii="Times New Roman" w:hAnsi="Times New Roman"/>
          <w:b/>
          <w:szCs w:val="24"/>
          <w:lang w:val="en-US"/>
        </w:rPr>
      </w:pPr>
      <w:bookmarkStart w:id="0" w:name="_GoBack"/>
      <w:bookmarkEnd w:id="0"/>
      <w:r w:rsidRPr="00371147">
        <w:rPr>
          <w:rFonts w:ascii="Times New Roman" w:hAnsi="Times New Roman"/>
          <w:b/>
          <w:szCs w:val="24"/>
          <w:lang w:val="en-US"/>
        </w:rPr>
        <w:t>HRVATSKA ODVJETNIČKA KOMORA</w:t>
      </w:r>
      <w:r w:rsidRPr="00371147">
        <w:rPr>
          <w:rFonts w:ascii="Times New Roman" w:hAnsi="Times New Roman"/>
          <w:szCs w:val="24"/>
          <w:lang w:val="en-US"/>
        </w:rPr>
        <w:t xml:space="preserve"> </w:t>
      </w:r>
    </w:p>
    <w:p w14:paraId="1CF164FF" w14:textId="77777777" w:rsidR="00F94435" w:rsidRPr="00371147" w:rsidRDefault="00F94435" w:rsidP="00F94435">
      <w:pPr>
        <w:rPr>
          <w:rFonts w:ascii="Times New Roman" w:hAnsi="Times New Roman"/>
          <w:b/>
          <w:szCs w:val="24"/>
          <w:lang w:val="en-US"/>
        </w:rPr>
      </w:pPr>
      <w:r w:rsidRPr="00371147">
        <w:rPr>
          <w:rFonts w:ascii="Times New Roman" w:hAnsi="Times New Roman"/>
          <w:b/>
          <w:szCs w:val="24"/>
          <w:lang w:val="en-US"/>
        </w:rPr>
        <w:t>VIŠI DISCIPLINSKI SUD</w:t>
      </w:r>
    </w:p>
    <w:p w14:paraId="73BC56CC" w14:textId="77777777" w:rsidR="00F94435" w:rsidRPr="00371147" w:rsidRDefault="00F94435" w:rsidP="00F94435">
      <w:pPr>
        <w:rPr>
          <w:rFonts w:ascii="Times New Roman" w:hAnsi="Times New Roman"/>
          <w:szCs w:val="24"/>
          <w:lang w:val="en-US"/>
        </w:rPr>
      </w:pPr>
      <w:proofErr w:type="spellStart"/>
      <w:r w:rsidRPr="00371147">
        <w:rPr>
          <w:rFonts w:ascii="Times New Roman" w:hAnsi="Times New Roman"/>
          <w:szCs w:val="24"/>
          <w:lang w:val="en-US"/>
        </w:rPr>
        <w:t>Koturaška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53</w:t>
      </w:r>
    </w:p>
    <w:p w14:paraId="1B5AD599" w14:textId="77777777" w:rsidR="00F94435" w:rsidRPr="00371147" w:rsidRDefault="00F94435" w:rsidP="00F94435">
      <w:pPr>
        <w:rPr>
          <w:rFonts w:ascii="Times New Roman" w:hAnsi="Times New Roman"/>
          <w:szCs w:val="24"/>
          <w:lang w:val="en-US"/>
        </w:rPr>
      </w:pPr>
      <w:r w:rsidRPr="00371147">
        <w:rPr>
          <w:rFonts w:ascii="Times New Roman" w:hAnsi="Times New Roman"/>
          <w:szCs w:val="24"/>
          <w:lang w:val="en-US"/>
        </w:rPr>
        <w:t>10000 ZAGREB</w:t>
      </w:r>
    </w:p>
    <w:p w14:paraId="06C105A8" w14:textId="77777777" w:rsidR="00F94435" w:rsidRPr="00371147" w:rsidRDefault="00F94435" w:rsidP="00F94435">
      <w:pPr>
        <w:rPr>
          <w:rFonts w:ascii="Times New Roman" w:hAnsi="Times New Roman"/>
          <w:b/>
          <w:szCs w:val="24"/>
          <w:lang w:val="en-US"/>
        </w:rPr>
      </w:pPr>
    </w:p>
    <w:p w14:paraId="41624042" w14:textId="1B54FF06" w:rsidR="00371147" w:rsidRPr="00371147" w:rsidRDefault="00F94435" w:rsidP="00F94435">
      <w:pPr>
        <w:rPr>
          <w:rFonts w:ascii="Times New Roman" w:hAnsi="Times New Roman"/>
          <w:szCs w:val="24"/>
          <w:lang w:val="en-US"/>
        </w:rPr>
      </w:pPr>
      <w:proofErr w:type="gramStart"/>
      <w:r w:rsidRPr="00371147">
        <w:rPr>
          <w:rFonts w:ascii="Times New Roman" w:hAnsi="Times New Roman"/>
          <w:szCs w:val="24"/>
          <w:lang w:val="en-US"/>
        </w:rPr>
        <w:t>Zagreb, 4.</w:t>
      </w:r>
      <w:proofErr w:type="gram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proofErr w:type="gramStart"/>
      <w:r w:rsidRPr="00371147">
        <w:rPr>
          <w:rFonts w:ascii="Times New Roman" w:hAnsi="Times New Roman"/>
          <w:szCs w:val="24"/>
          <w:lang w:val="en-US"/>
        </w:rPr>
        <w:t>lipnja</w:t>
      </w:r>
      <w:proofErr w:type="spellEnd"/>
      <w:proofErr w:type="gramEnd"/>
      <w:r w:rsidRPr="00371147">
        <w:rPr>
          <w:rFonts w:ascii="Times New Roman" w:hAnsi="Times New Roman"/>
          <w:szCs w:val="24"/>
          <w:lang w:val="en-US"/>
        </w:rPr>
        <w:t xml:space="preserve"> 2019.</w:t>
      </w:r>
    </w:p>
    <w:p w14:paraId="23491868" w14:textId="2A9F3777" w:rsidR="00F94435" w:rsidRPr="00371147" w:rsidRDefault="00F94435" w:rsidP="00371147">
      <w:pPr>
        <w:pStyle w:val="Heading1"/>
        <w:jc w:val="center"/>
        <w:rPr>
          <w:rFonts w:ascii="Times New Roman" w:hAnsi="Times New Roman"/>
          <w:sz w:val="24"/>
          <w:szCs w:val="24"/>
          <w:lang w:val="en-US"/>
        </w:rPr>
      </w:pPr>
      <w:r w:rsidRPr="00371147">
        <w:rPr>
          <w:rFonts w:ascii="Times New Roman" w:hAnsi="Times New Roman"/>
          <w:sz w:val="24"/>
          <w:szCs w:val="24"/>
          <w:lang w:val="en-US"/>
        </w:rPr>
        <w:t>I Z V J E Š Ć E</w:t>
      </w:r>
    </w:p>
    <w:p w14:paraId="463A07A0" w14:textId="77777777" w:rsidR="00F94435" w:rsidRPr="00371147" w:rsidRDefault="00F94435" w:rsidP="00F94435">
      <w:pPr>
        <w:jc w:val="center"/>
        <w:rPr>
          <w:rFonts w:ascii="Times New Roman" w:hAnsi="Times New Roman"/>
          <w:b/>
          <w:szCs w:val="24"/>
          <w:lang w:val="en-US"/>
        </w:rPr>
      </w:pPr>
      <w:proofErr w:type="gramStart"/>
      <w:r w:rsidRPr="00371147">
        <w:rPr>
          <w:rFonts w:ascii="Times New Roman" w:hAnsi="Times New Roman"/>
          <w:b/>
          <w:szCs w:val="24"/>
          <w:lang w:val="en-US"/>
        </w:rPr>
        <w:t>o</w:t>
      </w:r>
      <w:proofErr w:type="gramEnd"/>
      <w:r w:rsidRPr="00371147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b/>
          <w:szCs w:val="24"/>
          <w:lang w:val="en-US"/>
        </w:rPr>
        <w:t>radu</w:t>
      </w:r>
      <w:proofErr w:type="spellEnd"/>
      <w:r w:rsidRPr="00371147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b/>
          <w:szCs w:val="24"/>
          <w:lang w:val="en-US"/>
        </w:rPr>
        <w:t>Višeg</w:t>
      </w:r>
      <w:proofErr w:type="spellEnd"/>
      <w:r w:rsidRPr="00371147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b/>
          <w:szCs w:val="24"/>
          <w:lang w:val="en-US"/>
        </w:rPr>
        <w:t>disciplinskog</w:t>
      </w:r>
      <w:proofErr w:type="spellEnd"/>
      <w:r w:rsidRPr="00371147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b/>
          <w:szCs w:val="24"/>
          <w:lang w:val="en-US"/>
        </w:rPr>
        <w:t>suda</w:t>
      </w:r>
      <w:proofErr w:type="spellEnd"/>
      <w:r w:rsidRPr="00371147">
        <w:rPr>
          <w:rFonts w:ascii="Times New Roman" w:hAnsi="Times New Roman"/>
          <w:b/>
          <w:szCs w:val="24"/>
          <w:lang w:val="en-US"/>
        </w:rPr>
        <w:t xml:space="preserve"> HOK-a</w:t>
      </w:r>
    </w:p>
    <w:p w14:paraId="3B4367A8" w14:textId="77777777" w:rsidR="00F94435" w:rsidRPr="00371147" w:rsidRDefault="00F94435" w:rsidP="00F94435">
      <w:pPr>
        <w:jc w:val="center"/>
        <w:rPr>
          <w:rFonts w:ascii="Times New Roman" w:hAnsi="Times New Roman"/>
          <w:szCs w:val="24"/>
          <w:lang w:val="en-US"/>
        </w:rPr>
      </w:pPr>
      <w:proofErr w:type="spellStart"/>
      <w:proofErr w:type="gramStart"/>
      <w:r w:rsidRPr="00371147">
        <w:rPr>
          <w:rFonts w:ascii="Times New Roman" w:hAnsi="Times New Roman"/>
          <w:b/>
          <w:szCs w:val="24"/>
          <w:lang w:val="en-US"/>
        </w:rPr>
        <w:t>za</w:t>
      </w:r>
      <w:proofErr w:type="spellEnd"/>
      <w:proofErr w:type="gramEnd"/>
      <w:r w:rsidRPr="00371147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b/>
          <w:szCs w:val="24"/>
          <w:lang w:val="en-US"/>
        </w:rPr>
        <w:t>razdoblje</w:t>
      </w:r>
      <w:proofErr w:type="spellEnd"/>
      <w:r w:rsidRPr="00371147">
        <w:rPr>
          <w:rFonts w:ascii="Times New Roman" w:hAnsi="Times New Roman"/>
          <w:b/>
          <w:szCs w:val="24"/>
          <w:lang w:val="en-US"/>
        </w:rPr>
        <w:t xml:space="preserve"> od 07. </w:t>
      </w:r>
      <w:proofErr w:type="spellStart"/>
      <w:proofErr w:type="gramStart"/>
      <w:r w:rsidRPr="00371147">
        <w:rPr>
          <w:rFonts w:ascii="Times New Roman" w:hAnsi="Times New Roman"/>
          <w:b/>
          <w:szCs w:val="24"/>
          <w:lang w:val="en-US"/>
        </w:rPr>
        <w:t>srpnja</w:t>
      </w:r>
      <w:proofErr w:type="spellEnd"/>
      <w:proofErr w:type="gramEnd"/>
      <w:r w:rsidRPr="00371147">
        <w:rPr>
          <w:rFonts w:ascii="Times New Roman" w:hAnsi="Times New Roman"/>
          <w:b/>
          <w:szCs w:val="24"/>
          <w:lang w:val="en-US"/>
        </w:rPr>
        <w:t xml:space="preserve"> 2018. </w:t>
      </w:r>
      <w:proofErr w:type="gramStart"/>
      <w:r w:rsidRPr="00371147">
        <w:rPr>
          <w:rFonts w:ascii="Times New Roman" w:hAnsi="Times New Roman"/>
          <w:b/>
          <w:szCs w:val="24"/>
          <w:lang w:val="en-US"/>
        </w:rPr>
        <w:t>do</w:t>
      </w:r>
      <w:proofErr w:type="gramEnd"/>
      <w:r w:rsidRPr="00371147">
        <w:rPr>
          <w:rFonts w:ascii="Times New Roman" w:hAnsi="Times New Roman"/>
          <w:b/>
          <w:szCs w:val="24"/>
          <w:lang w:val="en-US"/>
        </w:rPr>
        <w:t xml:space="preserve"> 04. </w:t>
      </w:r>
      <w:proofErr w:type="spellStart"/>
      <w:proofErr w:type="gramStart"/>
      <w:r w:rsidRPr="00371147">
        <w:rPr>
          <w:rFonts w:ascii="Times New Roman" w:hAnsi="Times New Roman"/>
          <w:b/>
          <w:szCs w:val="24"/>
          <w:lang w:val="en-US"/>
        </w:rPr>
        <w:t>lipnja</w:t>
      </w:r>
      <w:proofErr w:type="spellEnd"/>
      <w:proofErr w:type="gramEnd"/>
      <w:r w:rsidRPr="00371147">
        <w:rPr>
          <w:rFonts w:ascii="Times New Roman" w:hAnsi="Times New Roman"/>
          <w:b/>
          <w:szCs w:val="24"/>
          <w:lang w:val="en-US"/>
        </w:rPr>
        <w:t xml:space="preserve"> 2019. </w:t>
      </w:r>
      <w:proofErr w:type="spellStart"/>
      <w:proofErr w:type="gramStart"/>
      <w:r w:rsidRPr="00371147">
        <w:rPr>
          <w:rFonts w:ascii="Times New Roman" w:hAnsi="Times New Roman"/>
          <w:b/>
          <w:szCs w:val="24"/>
          <w:lang w:val="en-US"/>
        </w:rPr>
        <w:t>godine</w:t>
      </w:r>
      <w:proofErr w:type="spellEnd"/>
      <w:proofErr w:type="gramEnd"/>
    </w:p>
    <w:p w14:paraId="23EC6C67" w14:textId="77777777" w:rsidR="00F94435" w:rsidRPr="00371147" w:rsidRDefault="00F94435" w:rsidP="00F94435">
      <w:pPr>
        <w:pStyle w:val="BodyText"/>
        <w:rPr>
          <w:rFonts w:ascii="Times New Roman" w:hAnsi="Times New Roman"/>
          <w:szCs w:val="24"/>
          <w:lang w:val="en-US"/>
        </w:rPr>
      </w:pPr>
    </w:p>
    <w:p w14:paraId="40077320" w14:textId="77777777" w:rsidR="00F94435" w:rsidRPr="00371147" w:rsidRDefault="00F94435" w:rsidP="00F94435">
      <w:pPr>
        <w:pStyle w:val="BodyText"/>
        <w:rPr>
          <w:rFonts w:ascii="Times New Roman" w:hAnsi="Times New Roman"/>
          <w:szCs w:val="24"/>
          <w:lang w:val="en-US"/>
        </w:rPr>
      </w:pPr>
      <w:r w:rsidRPr="00371147">
        <w:rPr>
          <w:rFonts w:ascii="Times New Roman" w:hAnsi="Times New Roman"/>
          <w:szCs w:val="24"/>
          <w:lang w:val="en-US"/>
        </w:rPr>
        <w:tab/>
      </w:r>
      <w:proofErr w:type="spellStart"/>
      <w:r w:rsidRPr="00371147">
        <w:rPr>
          <w:rFonts w:ascii="Times New Roman" w:hAnsi="Times New Roman"/>
          <w:szCs w:val="24"/>
          <w:lang w:val="en-US"/>
        </w:rPr>
        <w:t>Prema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posljednjem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izvješću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o </w:t>
      </w:r>
      <w:proofErr w:type="spellStart"/>
      <w:r w:rsidRPr="00371147">
        <w:rPr>
          <w:rFonts w:ascii="Times New Roman" w:hAnsi="Times New Roman"/>
          <w:szCs w:val="24"/>
          <w:lang w:val="en-US"/>
        </w:rPr>
        <w:t>radu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Višeg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disciplinskog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suda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gramStart"/>
      <w:r w:rsidRPr="00371147">
        <w:rPr>
          <w:rFonts w:ascii="Times New Roman" w:hAnsi="Times New Roman"/>
          <w:szCs w:val="24"/>
          <w:lang w:val="en-US"/>
        </w:rPr>
        <w:t>od</w:t>
      </w:r>
      <w:proofErr w:type="gramEnd"/>
      <w:r w:rsidRPr="00371147">
        <w:rPr>
          <w:rFonts w:ascii="Times New Roman" w:hAnsi="Times New Roman"/>
          <w:szCs w:val="24"/>
          <w:lang w:val="en-US"/>
        </w:rPr>
        <w:t xml:space="preserve"> 06. </w:t>
      </w:r>
      <w:proofErr w:type="spellStart"/>
      <w:proofErr w:type="gramStart"/>
      <w:r w:rsidRPr="00371147">
        <w:rPr>
          <w:rFonts w:ascii="Times New Roman" w:hAnsi="Times New Roman"/>
          <w:szCs w:val="24"/>
          <w:lang w:val="en-US"/>
        </w:rPr>
        <w:t>srpnja</w:t>
      </w:r>
      <w:proofErr w:type="spellEnd"/>
      <w:proofErr w:type="gramEnd"/>
      <w:r w:rsidRPr="00371147">
        <w:rPr>
          <w:rFonts w:ascii="Times New Roman" w:hAnsi="Times New Roman"/>
          <w:szCs w:val="24"/>
          <w:lang w:val="en-US"/>
        </w:rPr>
        <w:t xml:space="preserve"> 2018. </w:t>
      </w:r>
      <w:proofErr w:type="spellStart"/>
      <w:proofErr w:type="gramStart"/>
      <w:r w:rsidRPr="00371147">
        <w:rPr>
          <w:rFonts w:ascii="Times New Roman" w:hAnsi="Times New Roman"/>
          <w:szCs w:val="24"/>
          <w:lang w:val="en-US"/>
        </w:rPr>
        <w:t>godine</w:t>
      </w:r>
      <w:proofErr w:type="spellEnd"/>
      <w:proofErr w:type="gramEnd"/>
      <w:r w:rsidRPr="00371147">
        <w:rPr>
          <w:rFonts w:ascii="Times New Roman" w:hAnsi="Times New Roman"/>
          <w:szCs w:val="24"/>
          <w:lang w:val="en-US"/>
        </w:rPr>
        <w:t xml:space="preserve"> do </w:t>
      </w:r>
      <w:proofErr w:type="spellStart"/>
      <w:r w:rsidRPr="00371147">
        <w:rPr>
          <w:rFonts w:ascii="Times New Roman" w:hAnsi="Times New Roman"/>
          <w:szCs w:val="24"/>
          <w:lang w:val="en-US"/>
        </w:rPr>
        <w:t>održavanja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posljednje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skupštine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07. </w:t>
      </w:r>
      <w:proofErr w:type="spellStart"/>
      <w:proofErr w:type="gramStart"/>
      <w:r w:rsidRPr="00371147">
        <w:rPr>
          <w:rFonts w:ascii="Times New Roman" w:hAnsi="Times New Roman"/>
          <w:szCs w:val="24"/>
          <w:lang w:val="en-US"/>
        </w:rPr>
        <w:t>srpnja</w:t>
      </w:r>
      <w:proofErr w:type="spellEnd"/>
      <w:proofErr w:type="gramEnd"/>
      <w:r w:rsidRPr="00371147">
        <w:rPr>
          <w:rFonts w:ascii="Times New Roman" w:hAnsi="Times New Roman"/>
          <w:szCs w:val="24"/>
          <w:lang w:val="en-US"/>
        </w:rPr>
        <w:t xml:space="preserve"> 2018. </w:t>
      </w:r>
      <w:proofErr w:type="spellStart"/>
      <w:proofErr w:type="gramStart"/>
      <w:r w:rsidRPr="00371147">
        <w:rPr>
          <w:rFonts w:ascii="Times New Roman" w:hAnsi="Times New Roman"/>
          <w:szCs w:val="24"/>
          <w:lang w:val="en-US"/>
        </w:rPr>
        <w:t>godine</w:t>
      </w:r>
      <w:proofErr w:type="spellEnd"/>
      <w:proofErr w:type="gramEnd"/>
      <w:r w:rsidRPr="00371147">
        <w:rPr>
          <w:rFonts w:ascii="Times New Roman" w:hAnsi="Times New Roman"/>
          <w:szCs w:val="24"/>
          <w:lang w:val="en-US"/>
        </w:rPr>
        <w:t xml:space="preserve"> u </w:t>
      </w:r>
      <w:proofErr w:type="spellStart"/>
      <w:r w:rsidRPr="00371147">
        <w:rPr>
          <w:rFonts w:ascii="Times New Roman" w:hAnsi="Times New Roman"/>
          <w:szCs w:val="24"/>
          <w:lang w:val="en-US"/>
        </w:rPr>
        <w:t>radu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Višeg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disciplinskog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suda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Hrvatske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odvjetničke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komore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ostalo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je </w:t>
      </w:r>
      <w:proofErr w:type="spellStart"/>
      <w:r w:rsidRPr="00371147">
        <w:rPr>
          <w:rFonts w:ascii="Times New Roman" w:hAnsi="Times New Roman"/>
          <w:szCs w:val="24"/>
          <w:lang w:val="en-US"/>
        </w:rPr>
        <w:t>ukupno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38 </w:t>
      </w:r>
      <w:proofErr w:type="spellStart"/>
      <w:r w:rsidRPr="00371147">
        <w:rPr>
          <w:rFonts w:ascii="Times New Roman" w:hAnsi="Times New Roman"/>
          <w:szCs w:val="24"/>
          <w:lang w:val="en-US"/>
        </w:rPr>
        <w:t>neriješenih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predmeta</w:t>
      </w:r>
      <w:proofErr w:type="spellEnd"/>
      <w:r w:rsidRPr="00371147">
        <w:rPr>
          <w:rFonts w:ascii="Times New Roman" w:hAnsi="Times New Roman"/>
          <w:szCs w:val="24"/>
          <w:lang w:val="en-US"/>
        </w:rPr>
        <w:t>.</w:t>
      </w:r>
    </w:p>
    <w:p w14:paraId="78D865F1" w14:textId="77777777" w:rsidR="00F94435" w:rsidRPr="00371147" w:rsidRDefault="00F94435" w:rsidP="00F94435">
      <w:pPr>
        <w:pStyle w:val="BodyText"/>
        <w:rPr>
          <w:rFonts w:ascii="Times New Roman" w:hAnsi="Times New Roman"/>
          <w:szCs w:val="24"/>
          <w:lang w:val="en-US"/>
        </w:rPr>
      </w:pPr>
      <w:r w:rsidRPr="00371147">
        <w:rPr>
          <w:rFonts w:ascii="Times New Roman" w:hAnsi="Times New Roman"/>
          <w:szCs w:val="24"/>
          <w:lang w:val="en-US"/>
        </w:rPr>
        <w:tab/>
        <w:t xml:space="preserve">U </w:t>
      </w:r>
      <w:proofErr w:type="spellStart"/>
      <w:r w:rsidRPr="00371147">
        <w:rPr>
          <w:rFonts w:ascii="Times New Roman" w:hAnsi="Times New Roman"/>
          <w:szCs w:val="24"/>
          <w:lang w:val="en-US"/>
        </w:rPr>
        <w:t>vremenu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gramStart"/>
      <w:r w:rsidRPr="00371147">
        <w:rPr>
          <w:rFonts w:ascii="Times New Roman" w:hAnsi="Times New Roman"/>
          <w:szCs w:val="24"/>
          <w:lang w:val="en-US"/>
        </w:rPr>
        <w:t>od</w:t>
      </w:r>
      <w:proofErr w:type="gramEnd"/>
      <w:r w:rsidRPr="00371147">
        <w:rPr>
          <w:rFonts w:ascii="Times New Roman" w:hAnsi="Times New Roman"/>
          <w:szCs w:val="24"/>
          <w:lang w:val="en-US"/>
        </w:rPr>
        <w:t xml:space="preserve"> 07. </w:t>
      </w:r>
      <w:proofErr w:type="spellStart"/>
      <w:proofErr w:type="gramStart"/>
      <w:r w:rsidRPr="00371147">
        <w:rPr>
          <w:rFonts w:ascii="Times New Roman" w:hAnsi="Times New Roman"/>
          <w:szCs w:val="24"/>
          <w:lang w:val="en-US"/>
        </w:rPr>
        <w:t>srpnja</w:t>
      </w:r>
      <w:proofErr w:type="spellEnd"/>
      <w:proofErr w:type="gramEnd"/>
      <w:r w:rsidRPr="00371147">
        <w:rPr>
          <w:rFonts w:ascii="Times New Roman" w:hAnsi="Times New Roman"/>
          <w:szCs w:val="24"/>
          <w:lang w:val="en-US"/>
        </w:rPr>
        <w:t xml:space="preserve"> 2018. </w:t>
      </w:r>
      <w:proofErr w:type="spellStart"/>
      <w:proofErr w:type="gramStart"/>
      <w:r w:rsidRPr="00371147">
        <w:rPr>
          <w:rFonts w:ascii="Times New Roman" w:hAnsi="Times New Roman"/>
          <w:szCs w:val="24"/>
          <w:lang w:val="en-US"/>
        </w:rPr>
        <w:t>godine</w:t>
      </w:r>
      <w:proofErr w:type="spellEnd"/>
      <w:proofErr w:type="gramEnd"/>
      <w:r w:rsidRPr="00371147">
        <w:rPr>
          <w:rFonts w:ascii="Times New Roman" w:hAnsi="Times New Roman"/>
          <w:szCs w:val="24"/>
          <w:lang w:val="en-US"/>
        </w:rPr>
        <w:t xml:space="preserve"> do 31. </w:t>
      </w:r>
      <w:proofErr w:type="spellStart"/>
      <w:proofErr w:type="gramStart"/>
      <w:r w:rsidRPr="00371147">
        <w:rPr>
          <w:rFonts w:ascii="Times New Roman" w:hAnsi="Times New Roman"/>
          <w:szCs w:val="24"/>
          <w:lang w:val="en-US"/>
        </w:rPr>
        <w:t>prosinca</w:t>
      </w:r>
      <w:proofErr w:type="spellEnd"/>
      <w:proofErr w:type="gramEnd"/>
      <w:r w:rsidRPr="00371147">
        <w:rPr>
          <w:rFonts w:ascii="Times New Roman" w:hAnsi="Times New Roman"/>
          <w:szCs w:val="24"/>
          <w:lang w:val="en-US"/>
        </w:rPr>
        <w:t xml:space="preserve"> 2018. </w:t>
      </w:r>
      <w:proofErr w:type="spellStart"/>
      <w:proofErr w:type="gramStart"/>
      <w:r w:rsidRPr="00371147">
        <w:rPr>
          <w:rFonts w:ascii="Times New Roman" w:hAnsi="Times New Roman"/>
          <w:szCs w:val="24"/>
          <w:lang w:val="en-US"/>
        </w:rPr>
        <w:t>godine</w:t>
      </w:r>
      <w:proofErr w:type="spellEnd"/>
      <w:proofErr w:type="gram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zaprimljeno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je u rad 20 </w:t>
      </w:r>
      <w:proofErr w:type="spellStart"/>
      <w:r w:rsidRPr="00371147">
        <w:rPr>
          <w:rFonts w:ascii="Times New Roman" w:hAnsi="Times New Roman"/>
          <w:szCs w:val="24"/>
          <w:lang w:val="en-US"/>
        </w:rPr>
        <w:t>predmeta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. </w:t>
      </w:r>
    </w:p>
    <w:p w14:paraId="20CBCE28" w14:textId="77777777" w:rsidR="00F94435" w:rsidRPr="00371147" w:rsidRDefault="00F94435" w:rsidP="00F94435">
      <w:pPr>
        <w:pStyle w:val="BodyText"/>
        <w:ind w:firstLine="720"/>
        <w:rPr>
          <w:rFonts w:ascii="Times New Roman" w:hAnsi="Times New Roman"/>
          <w:szCs w:val="24"/>
          <w:lang w:val="en-US"/>
        </w:rPr>
      </w:pPr>
      <w:r w:rsidRPr="00371147">
        <w:rPr>
          <w:rFonts w:ascii="Times New Roman" w:hAnsi="Times New Roman"/>
          <w:szCs w:val="24"/>
          <w:lang w:val="en-US"/>
        </w:rPr>
        <w:t xml:space="preserve">U </w:t>
      </w:r>
      <w:proofErr w:type="spellStart"/>
      <w:r w:rsidRPr="00371147">
        <w:rPr>
          <w:rFonts w:ascii="Times New Roman" w:hAnsi="Times New Roman"/>
          <w:szCs w:val="24"/>
          <w:lang w:val="en-US"/>
        </w:rPr>
        <w:t>razdoblju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gramStart"/>
      <w:r w:rsidRPr="00371147">
        <w:rPr>
          <w:rFonts w:ascii="Times New Roman" w:hAnsi="Times New Roman"/>
          <w:szCs w:val="24"/>
          <w:lang w:val="en-US"/>
        </w:rPr>
        <w:t>od</w:t>
      </w:r>
      <w:proofErr w:type="gramEnd"/>
      <w:r w:rsidRPr="00371147">
        <w:rPr>
          <w:rFonts w:ascii="Times New Roman" w:hAnsi="Times New Roman"/>
          <w:szCs w:val="24"/>
          <w:lang w:val="en-US"/>
        </w:rPr>
        <w:t xml:space="preserve"> 01. </w:t>
      </w:r>
      <w:proofErr w:type="spellStart"/>
      <w:proofErr w:type="gramStart"/>
      <w:r w:rsidRPr="00371147">
        <w:rPr>
          <w:rFonts w:ascii="Times New Roman" w:hAnsi="Times New Roman"/>
          <w:szCs w:val="24"/>
          <w:lang w:val="en-US"/>
        </w:rPr>
        <w:t>siječnja</w:t>
      </w:r>
      <w:proofErr w:type="spellEnd"/>
      <w:proofErr w:type="gramEnd"/>
      <w:r w:rsidRPr="00371147">
        <w:rPr>
          <w:rFonts w:ascii="Times New Roman" w:hAnsi="Times New Roman"/>
          <w:szCs w:val="24"/>
          <w:lang w:val="en-US"/>
        </w:rPr>
        <w:t xml:space="preserve"> 2019. </w:t>
      </w:r>
      <w:proofErr w:type="spellStart"/>
      <w:proofErr w:type="gramStart"/>
      <w:r w:rsidRPr="00371147">
        <w:rPr>
          <w:rFonts w:ascii="Times New Roman" w:hAnsi="Times New Roman"/>
          <w:szCs w:val="24"/>
          <w:lang w:val="en-US"/>
        </w:rPr>
        <w:t>godine</w:t>
      </w:r>
      <w:proofErr w:type="spellEnd"/>
      <w:proofErr w:type="gramEnd"/>
      <w:r w:rsidRPr="00371147">
        <w:rPr>
          <w:rFonts w:ascii="Times New Roman" w:hAnsi="Times New Roman"/>
          <w:szCs w:val="24"/>
          <w:lang w:val="en-US"/>
        </w:rPr>
        <w:t xml:space="preserve"> do 04. </w:t>
      </w:r>
      <w:proofErr w:type="spellStart"/>
      <w:proofErr w:type="gramStart"/>
      <w:r w:rsidRPr="00371147">
        <w:rPr>
          <w:rFonts w:ascii="Times New Roman" w:hAnsi="Times New Roman"/>
          <w:szCs w:val="24"/>
          <w:lang w:val="en-US"/>
        </w:rPr>
        <w:t>lipnja</w:t>
      </w:r>
      <w:proofErr w:type="spellEnd"/>
      <w:proofErr w:type="gramEnd"/>
      <w:r w:rsidRPr="00371147">
        <w:rPr>
          <w:rFonts w:ascii="Times New Roman" w:hAnsi="Times New Roman"/>
          <w:szCs w:val="24"/>
          <w:lang w:val="en-US"/>
        </w:rPr>
        <w:t xml:space="preserve"> 2019. </w:t>
      </w:r>
      <w:proofErr w:type="spellStart"/>
      <w:proofErr w:type="gramStart"/>
      <w:r w:rsidRPr="00371147">
        <w:rPr>
          <w:rFonts w:ascii="Times New Roman" w:hAnsi="Times New Roman"/>
          <w:szCs w:val="24"/>
          <w:lang w:val="en-US"/>
        </w:rPr>
        <w:t>godine</w:t>
      </w:r>
      <w:proofErr w:type="spellEnd"/>
      <w:proofErr w:type="gramEnd"/>
      <w:r w:rsidRPr="00371147">
        <w:rPr>
          <w:rFonts w:ascii="Times New Roman" w:hAnsi="Times New Roman"/>
          <w:szCs w:val="24"/>
          <w:lang w:val="en-US"/>
        </w:rPr>
        <w:t xml:space="preserve"> u rad je </w:t>
      </w:r>
      <w:proofErr w:type="spellStart"/>
      <w:r w:rsidRPr="00371147">
        <w:rPr>
          <w:rFonts w:ascii="Times New Roman" w:hAnsi="Times New Roman"/>
          <w:szCs w:val="24"/>
          <w:lang w:val="en-US"/>
        </w:rPr>
        <w:t>zaprimljeno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daljnjih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23 </w:t>
      </w:r>
      <w:proofErr w:type="spellStart"/>
      <w:r w:rsidRPr="00371147">
        <w:rPr>
          <w:rFonts w:ascii="Times New Roman" w:hAnsi="Times New Roman"/>
          <w:szCs w:val="24"/>
          <w:lang w:val="en-US"/>
        </w:rPr>
        <w:t>predmeta</w:t>
      </w:r>
      <w:proofErr w:type="spellEnd"/>
      <w:r w:rsidRPr="00371147">
        <w:rPr>
          <w:rFonts w:ascii="Times New Roman" w:hAnsi="Times New Roman"/>
          <w:szCs w:val="24"/>
          <w:lang w:val="en-US"/>
        </w:rPr>
        <w:t>.</w:t>
      </w:r>
    </w:p>
    <w:p w14:paraId="45B094E5" w14:textId="77777777" w:rsidR="00F94435" w:rsidRPr="00371147" w:rsidRDefault="00F94435" w:rsidP="00F94435">
      <w:pPr>
        <w:pStyle w:val="BodyText"/>
        <w:rPr>
          <w:rFonts w:ascii="Times New Roman" w:hAnsi="Times New Roman"/>
          <w:szCs w:val="24"/>
          <w:lang w:val="en-US"/>
        </w:rPr>
      </w:pPr>
      <w:r w:rsidRPr="00371147">
        <w:rPr>
          <w:rFonts w:ascii="Times New Roman" w:hAnsi="Times New Roman"/>
          <w:szCs w:val="24"/>
          <w:lang w:val="en-US"/>
        </w:rPr>
        <w:tab/>
      </w:r>
    </w:p>
    <w:p w14:paraId="224CF028" w14:textId="77777777" w:rsidR="00F94435" w:rsidRPr="00371147" w:rsidRDefault="00F94435" w:rsidP="00F94435">
      <w:pPr>
        <w:pStyle w:val="BodyText"/>
        <w:rPr>
          <w:rFonts w:ascii="Times New Roman" w:hAnsi="Times New Roman"/>
          <w:szCs w:val="24"/>
          <w:lang w:val="en-US"/>
        </w:rPr>
      </w:pPr>
      <w:r w:rsidRPr="00371147">
        <w:rPr>
          <w:rFonts w:ascii="Times New Roman" w:hAnsi="Times New Roman"/>
          <w:szCs w:val="24"/>
          <w:lang w:val="en-US"/>
        </w:rPr>
        <w:tab/>
      </w:r>
      <w:proofErr w:type="gramStart"/>
      <w:r w:rsidRPr="00371147">
        <w:rPr>
          <w:rFonts w:ascii="Times New Roman" w:hAnsi="Times New Roman"/>
          <w:szCs w:val="24"/>
          <w:lang w:val="en-US"/>
        </w:rPr>
        <w:t xml:space="preserve">Na </w:t>
      </w:r>
      <w:proofErr w:type="spellStart"/>
      <w:r w:rsidRPr="00371147">
        <w:rPr>
          <w:rFonts w:ascii="Times New Roman" w:hAnsi="Times New Roman"/>
          <w:szCs w:val="24"/>
          <w:lang w:val="en-US"/>
        </w:rPr>
        <w:t>dan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izvješća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04.</w:t>
      </w:r>
      <w:proofErr w:type="gram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proofErr w:type="gramStart"/>
      <w:r w:rsidRPr="00371147">
        <w:rPr>
          <w:rFonts w:ascii="Times New Roman" w:hAnsi="Times New Roman"/>
          <w:szCs w:val="24"/>
          <w:lang w:val="en-US"/>
        </w:rPr>
        <w:t>lipnja</w:t>
      </w:r>
      <w:proofErr w:type="spellEnd"/>
      <w:proofErr w:type="gramEnd"/>
      <w:r w:rsidRPr="00371147">
        <w:rPr>
          <w:rFonts w:ascii="Times New Roman" w:hAnsi="Times New Roman"/>
          <w:szCs w:val="24"/>
          <w:lang w:val="en-US"/>
        </w:rPr>
        <w:t xml:space="preserve"> 2019. </w:t>
      </w:r>
      <w:proofErr w:type="spellStart"/>
      <w:proofErr w:type="gramStart"/>
      <w:r w:rsidRPr="00371147">
        <w:rPr>
          <w:rFonts w:ascii="Times New Roman" w:hAnsi="Times New Roman"/>
          <w:szCs w:val="24"/>
          <w:lang w:val="en-US"/>
        </w:rPr>
        <w:t>godine</w:t>
      </w:r>
      <w:proofErr w:type="spellEnd"/>
      <w:proofErr w:type="gram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riješeno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je 25 </w:t>
      </w:r>
      <w:proofErr w:type="spellStart"/>
      <w:r w:rsidRPr="00371147">
        <w:rPr>
          <w:rFonts w:ascii="Times New Roman" w:hAnsi="Times New Roman"/>
          <w:szCs w:val="24"/>
          <w:lang w:val="en-US"/>
        </w:rPr>
        <w:t>predmeta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koji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su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ostali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u </w:t>
      </w:r>
      <w:proofErr w:type="spellStart"/>
      <w:r w:rsidRPr="00371147">
        <w:rPr>
          <w:rFonts w:ascii="Times New Roman" w:hAnsi="Times New Roman"/>
          <w:szCs w:val="24"/>
          <w:lang w:val="en-US"/>
        </w:rPr>
        <w:t>radu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do </w:t>
      </w:r>
      <w:proofErr w:type="spellStart"/>
      <w:r w:rsidRPr="00371147">
        <w:rPr>
          <w:rFonts w:ascii="Times New Roman" w:hAnsi="Times New Roman"/>
          <w:szCs w:val="24"/>
          <w:lang w:val="en-US"/>
        </w:rPr>
        <w:t>održavanje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ranije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Skupštine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07. </w:t>
      </w:r>
      <w:proofErr w:type="spellStart"/>
      <w:proofErr w:type="gramStart"/>
      <w:r w:rsidRPr="00371147">
        <w:rPr>
          <w:rFonts w:ascii="Times New Roman" w:hAnsi="Times New Roman"/>
          <w:szCs w:val="24"/>
          <w:lang w:val="en-US"/>
        </w:rPr>
        <w:t>srpnja</w:t>
      </w:r>
      <w:proofErr w:type="spellEnd"/>
      <w:proofErr w:type="gramEnd"/>
      <w:r w:rsidRPr="00371147">
        <w:rPr>
          <w:rFonts w:ascii="Times New Roman" w:hAnsi="Times New Roman"/>
          <w:szCs w:val="24"/>
          <w:lang w:val="en-US"/>
        </w:rPr>
        <w:t xml:space="preserve"> 2018. </w:t>
      </w:r>
      <w:proofErr w:type="spellStart"/>
      <w:proofErr w:type="gramStart"/>
      <w:r w:rsidRPr="00371147">
        <w:rPr>
          <w:rFonts w:ascii="Times New Roman" w:hAnsi="Times New Roman"/>
          <w:szCs w:val="24"/>
          <w:lang w:val="en-US"/>
        </w:rPr>
        <w:t>godine</w:t>
      </w:r>
      <w:proofErr w:type="spellEnd"/>
      <w:proofErr w:type="gramEnd"/>
      <w:r w:rsidRPr="00371147">
        <w:rPr>
          <w:rFonts w:ascii="Times New Roman" w:hAnsi="Times New Roman"/>
          <w:szCs w:val="24"/>
          <w:lang w:val="en-US"/>
        </w:rPr>
        <w:t xml:space="preserve">, a u </w:t>
      </w:r>
      <w:proofErr w:type="spellStart"/>
      <w:r w:rsidRPr="00371147">
        <w:rPr>
          <w:rFonts w:ascii="Times New Roman" w:hAnsi="Times New Roman"/>
          <w:szCs w:val="24"/>
          <w:lang w:val="en-US"/>
        </w:rPr>
        <w:t>istima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je </w:t>
      </w:r>
      <w:proofErr w:type="spellStart"/>
      <w:r w:rsidRPr="00371147">
        <w:rPr>
          <w:rFonts w:ascii="Times New Roman" w:hAnsi="Times New Roman"/>
          <w:szCs w:val="24"/>
          <w:lang w:val="en-US"/>
        </w:rPr>
        <w:t>Viši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disciplinski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sud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donio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sljedeće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odluke</w:t>
      </w:r>
      <w:proofErr w:type="spellEnd"/>
      <w:r w:rsidRPr="00371147">
        <w:rPr>
          <w:rFonts w:ascii="Times New Roman" w:hAnsi="Times New Roman"/>
          <w:szCs w:val="24"/>
          <w:lang w:val="en-US"/>
        </w:rPr>
        <w:t>:</w:t>
      </w:r>
    </w:p>
    <w:p w14:paraId="7CA5F5A3" w14:textId="77777777" w:rsidR="00F94435" w:rsidRPr="00371147" w:rsidRDefault="00F94435" w:rsidP="00F94435">
      <w:pPr>
        <w:pStyle w:val="BodyText"/>
        <w:rPr>
          <w:rFonts w:ascii="Times New Roman" w:hAnsi="Times New Roman"/>
          <w:szCs w:val="24"/>
          <w:lang w:val="en-US"/>
        </w:rPr>
      </w:pPr>
    </w:p>
    <w:p w14:paraId="05CD5685" w14:textId="77777777" w:rsidR="00F94435" w:rsidRPr="00371147" w:rsidRDefault="00F94435" w:rsidP="00F94435">
      <w:pPr>
        <w:jc w:val="both"/>
        <w:rPr>
          <w:rStyle w:val="apple-tab-span"/>
          <w:rFonts w:ascii="Times New Roman" w:hAnsi="Times New Roman"/>
          <w:color w:val="000000"/>
          <w:szCs w:val="24"/>
        </w:rPr>
      </w:pPr>
      <w:r w:rsidRPr="00371147">
        <w:rPr>
          <w:rStyle w:val="apple-tab-span"/>
          <w:rFonts w:ascii="Times New Roman" w:hAnsi="Times New Roman"/>
          <w:color w:val="000000"/>
          <w:szCs w:val="24"/>
        </w:rPr>
        <w:tab/>
      </w:r>
      <w:r w:rsidRPr="00371147">
        <w:rPr>
          <w:rFonts w:ascii="Times New Roman" w:hAnsi="Times New Roman"/>
          <w:color w:val="000000"/>
          <w:szCs w:val="24"/>
        </w:rPr>
        <w:t xml:space="preserve">- </w:t>
      </w:r>
      <w:proofErr w:type="gramStart"/>
      <w:r w:rsidRPr="00371147">
        <w:rPr>
          <w:rFonts w:ascii="Times New Roman" w:hAnsi="Times New Roman"/>
          <w:color w:val="000000"/>
          <w:szCs w:val="24"/>
        </w:rPr>
        <w:t>u</w:t>
      </w:r>
      <w:proofErr w:type="gramEnd"/>
      <w:r w:rsidRPr="00371147">
        <w:rPr>
          <w:rFonts w:ascii="Times New Roman" w:hAnsi="Times New Roman"/>
          <w:color w:val="000000"/>
          <w:szCs w:val="24"/>
        </w:rPr>
        <w:t xml:space="preserve"> 1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predmetu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usvojena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je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žalba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disc.okr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.,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preinačena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prvostupanjska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presuda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i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odbijena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optužba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r w:rsidRPr="00371147">
        <w:rPr>
          <w:rStyle w:val="apple-tab-span"/>
          <w:rFonts w:ascii="Times New Roman" w:hAnsi="Times New Roman"/>
          <w:color w:val="000000"/>
          <w:szCs w:val="24"/>
        </w:rPr>
        <w:tab/>
      </w:r>
    </w:p>
    <w:p w14:paraId="317CD9CD" w14:textId="77777777" w:rsidR="00F94435" w:rsidRPr="00371147" w:rsidRDefault="00F94435" w:rsidP="00F94435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 w:rsidRPr="00371147">
        <w:rPr>
          <w:rFonts w:ascii="Times New Roman" w:hAnsi="Times New Roman"/>
          <w:color w:val="000000"/>
          <w:szCs w:val="24"/>
        </w:rPr>
        <w:t xml:space="preserve">- </w:t>
      </w:r>
      <w:proofErr w:type="gramStart"/>
      <w:r w:rsidRPr="00371147">
        <w:rPr>
          <w:rFonts w:ascii="Times New Roman" w:hAnsi="Times New Roman"/>
          <w:color w:val="000000"/>
          <w:szCs w:val="24"/>
        </w:rPr>
        <w:t>u</w:t>
      </w:r>
      <w:proofErr w:type="gramEnd"/>
      <w:r w:rsidRPr="00371147">
        <w:rPr>
          <w:rFonts w:ascii="Times New Roman" w:hAnsi="Times New Roman"/>
          <w:color w:val="000000"/>
          <w:szCs w:val="24"/>
        </w:rPr>
        <w:t xml:space="preserve"> 14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predmeta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odbijene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su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žalbe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kao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neosnovane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i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potvrđene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prvostupanjske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presude</w:t>
      </w:r>
      <w:proofErr w:type="spellEnd"/>
      <w:r w:rsidRPr="00371147">
        <w:rPr>
          <w:rFonts w:ascii="Times New Roman" w:hAnsi="Times New Roman"/>
          <w:color w:val="000000"/>
          <w:szCs w:val="24"/>
        </w:rPr>
        <w:t> </w:t>
      </w:r>
    </w:p>
    <w:p w14:paraId="1DBC4AC4" w14:textId="77777777" w:rsidR="00F94435" w:rsidRPr="00371147" w:rsidRDefault="00F94435" w:rsidP="00F94435">
      <w:pPr>
        <w:jc w:val="both"/>
        <w:rPr>
          <w:rFonts w:ascii="Times New Roman" w:hAnsi="Times New Roman"/>
          <w:color w:val="000000"/>
          <w:szCs w:val="24"/>
        </w:rPr>
      </w:pPr>
      <w:r w:rsidRPr="00371147">
        <w:rPr>
          <w:rStyle w:val="apple-tab-span"/>
          <w:rFonts w:ascii="Times New Roman" w:hAnsi="Times New Roman"/>
          <w:color w:val="000000"/>
          <w:szCs w:val="24"/>
        </w:rPr>
        <w:tab/>
      </w:r>
      <w:r w:rsidRPr="00371147">
        <w:rPr>
          <w:rFonts w:ascii="Times New Roman" w:hAnsi="Times New Roman"/>
          <w:color w:val="000000"/>
          <w:szCs w:val="24"/>
        </w:rPr>
        <w:t xml:space="preserve">- </w:t>
      </w:r>
      <w:proofErr w:type="gramStart"/>
      <w:r w:rsidRPr="00371147">
        <w:rPr>
          <w:rFonts w:ascii="Times New Roman" w:hAnsi="Times New Roman"/>
          <w:color w:val="000000"/>
          <w:szCs w:val="24"/>
        </w:rPr>
        <w:t>u</w:t>
      </w:r>
      <w:proofErr w:type="gramEnd"/>
      <w:r w:rsidRPr="00371147">
        <w:rPr>
          <w:rFonts w:ascii="Times New Roman" w:hAnsi="Times New Roman"/>
          <w:color w:val="000000"/>
          <w:szCs w:val="24"/>
        </w:rPr>
        <w:t xml:space="preserve">  1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predmetu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presuda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je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djelomično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preinačena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, a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djelomično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potvrđena</w:t>
      </w:r>
      <w:proofErr w:type="spellEnd"/>
    </w:p>
    <w:p w14:paraId="5B8D0B02" w14:textId="77777777" w:rsidR="00F94435" w:rsidRPr="00371147" w:rsidRDefault="00F94435" w:rsidP="00F94435">
      <w:pPr>
        <w:jc w:val="both"/>
        <w:rPr>
          <w:rFonts w:ascii="Times New Roman" w:hAnsi="Times New Roman"/>
          <w:color w:val="000000"/>
          <w:szCs w:val="24"/>
        </w:rPr>
      </w:pPr>
      <w:r w:rsidRPr="00371147">
        <w:rPr>
          <w:rStyle w:val="apple-tab-span"/>
          <w:rFonts w:ascii="Times New Roman" w:hAnsi="Times New Roman"/>
          <w:color w:val="000000"/>
          <w:szCs w:val="24"/>
        </w:rPr>
        <w:tab/>
      </w:r>
      <w:r w:rsidRPr="00371147">
        <w:rPr>
          <w:rFonts w:ascii="Times New Roman" w:hAnsi="Times New Roman"/>
          <w:color w:val="000000"/>
          <w:szCs w:val="24"/>
        </w:rPr>
        <w:t xml:space="preserve">- </w:t>
      </w:r>
      <w:proofErr w:type="gramStart"/>
      <w:r w:rsidRPr="00371147">
        <w:rPr>
          <w:rFonts w:ascii="Times New Roman" w:hAnsi="Times New Roman"/>
          <w:color w:val="000000"/>
          <w:szCs w:val="24"/>
        </w:rPr>
        <w:t>u</w:t>
      </w:r>
      <w:proofErr w:type="gramEnd"/>
      <w:r w:rsidRPr="00371147">
        <w:rPr>
          <w:rFonts w:ascii="Times New Roman" w:hAnsi="Times New Roman"/>
          <w:color w:val="000000"/>
          <w:szCs w:val="24"/>
        </w:rPr>
        <w:t xml:space="preserve"> 6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predmeta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usvojene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se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žalbe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ukinute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prvostupanjske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presude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i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predmeti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vraćeni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na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ponovni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postupak</w:t>
      </w:r>
      <w:proofErr w:type="spellEnd"/>
      <w:r w:rsidRPr="00371147">
        <w:rPr>
          <w:rFonts w:ascii="Times New Roman" w:hAnsi="Times New Roman"/>
          <w:color w:val="000000"/>
          <w:szCs w:val="24"/>
        </w:rPr>
        <w:t> </w:t>
      </w:r>
    </w:p>
    <w:p w14:paraId="4CEC2258" w14:textId="77777777" w:rsidR="00F94435" w:rsidRPr="00371147" w:rsidRDefault="00F94435" w:rsidP="00F94435">
      <w:pPr>
        <w:jc w:val="both"/>
        <w:rPr>
          <w:rFonts w:ascii="Times New Roman" w:hAnsi="Times New Roman"/>
          <w:color w:val="000000"/>
          <w:szCs w:val="24"/>
        </w:rPr>
      </w:pPr>
      <w:r w:rsidRPr="00371147">
        <w:rPr>
          <w:rFonts w:ascii="Times New Roman" w:hAnsi="Times New Roman"/>
          <w:color w:val="000000"/>
          <w:szCs w:val="24"/>
        </w:rPr>
        <w:tab/>
        <w:t xml:space="preserve">- </w:t>
      </w:r>
      <w:proofErr w:type="gramStart"/>
      <w:r w:rsidRPr="00371147">
        <w:rPr>
          <w:rFonts w:ascii="Times New Roman" w:hAnsi="Times New Roman"/>
          <w:color w:val="000000"/>
          <w:szCs w:val="24"/>
        </w:rPr>
        <w:t>u</w:t>
      </w:r>
      <w:proofErr w:type="gramEnd"/>
      <w:r w:rsidRPr="00371147">
        <w:rPr>
          <w:rFonts w:ascii="Times New Roman" w:hAnsi="Times New Roman"/>
          <w:color w:val="000000"/>
          <w:szCs w:val="24"/>
        </w:rPr>
        <w:t xml:space="preserve"> 2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predmeta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usvojene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su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žalbe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i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prvostupanjske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presude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preinačene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u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odluci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o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kazni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</w:p>
    <w:p w14:paraId="19EE62E9" w14:textId="77777777" w:rsidR="00F94435" w:rsidRPr="00371147" w:rsidRDefault="00F94435" w:rsidP="00F94435">
      <w:pPr>
        <w:jc w:val="both"/>
        <w:rPr>
          <w:rFonts w:ascii="Times New Roman" w:hAnsi="Times New Roman"/>
          <w:color w:val="000000"/>
          <w:szCs w:val="24"/>
        </w:rPr>
      </w:pPr>
      <w:r w:rsidRPr="00371147">
        <w:rPr>
          <w:rFonts w:ascii="Times New Roman" w:hAnsi="Times New Roman"/>
          <w:color w:val="000000"/>
          <w:szCs w:val="24"/>
        </w:rPr>
        <w:tab/>
        <w:t xml:space="preserve">- </w:t>
      </w:r>
      <w:proofErr w:type="gramStart"/>
      <w:r w:rsidRPr="00371147">
        <w:rPr>
          <w:rFonts w:ascii="Times New Roman" w:hAnsi="Times New Roman"/>
          <w:color w:val="000000"/>
          <w:szCs w:val="24"/>
        </w:rPr>
        <w:t>u</w:t>
      </w:r>
      <w:proofErr w:type="gramEnd"/>
      <w:r w:rsidRPr="00371147">
        <w:rPr>
          <w:rFonts w:ascii="Times New Roman" w:hAnsi="Times New Roman"/>
          <w:color w:val="000000"/>
          <w:szCs w:val="24"/>
        </w:rPr>
        <w:t xml:space="preserve"> 1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predmetu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usvojena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je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žalba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djelomično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je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odbijena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optužba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, a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djelomično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potvrđena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presuda</w:t>
      </w:r>
      <w:proofErr w:type="spellEnd"/>
    </w:p>
    <w:p w14:paraId="69554F6C" w14:textId="77777777" w:rsidR="00F94435" w:rsidRPr="00371147" w:rsidRDefault="00F94435" w:rsidP="00F94435">
      <w:pPr>
        <w:pStyle w:val="BodyText"/>
        <w:jc w:val="center"/>
        <w:rPr>
          <w:rFonts w:ascii="Times New Roman" w:hAnsi="Times New Roman"/>
          <w:b/>
          <w:szCs w:val="24"/>
          <w:lang w:val="en-US"/>
        </w:rPr>
      </w:pPr>
    </w:p>
    <w:p w14:paraId="08D4C6B8" w14:textId="77777777" w:rsidR="00F94435" w:rsidRPr="00371147" w:rsidRDefault="00F94435" w:rsidP="00F94435">
      <w:pPr>
        <w:pStyle w:val="BodyText"/>
        <w:jc w:val="center"/>
        <w:rPr>
          <w:rFonts w:ascii="Times New Roman" w:hAnsi="Times New Roman"/>
          <w:b/>
          <w:szCs w:val="24"/>
          <w:lang w:val="en-US"/>
        </w:rPr>
      </w:pPr>
      <w:r w:rsidRPr="00371147">
        <w:rPr>
          <w:rFonts w:ascii="Times New Roman" w:hAnsi="Times New Roman"/>
          <w:b/>
          <w:szCs w:val="24"/>
          <w:lang w:val="en-US"/>
        </w:rPr>
        <w:t xml:space="preserve">2018. </w:t>
      </w:r>
      <w:proofErr w:type="spellStart"/>
      <w:proofErr w:type="gramStart"/>
      <w:r w:rsidRPr="00371147">
        <w:rPr>
          <w:rFonts w:ascii="Times New Roman" w:hAnsi="Times New Roman"/>
          <w:b/>
          <w:szCs w:val="24"/>
          <w:lang w:val="en-US"/>
        </w:rPr>
        <w:t>godina</w:t>
      </w:r>
      <w:proofErr w:type="spellEnd"/>
      <w:proofErr w:type="gramEnd"/>
    </w:p>
    <w:p w14:paraId="65D82435" w14:textId="77777777" w:rsidR="00F94435" w:rsidRPr="00371147" w:rsidRDefault="00F94435" w:rsidP="00F94435">
      <w:pPr>
        <w:pStyle w:val="BodyText"/>
        <w:rPr>
          <w:rFonts w:ascii="Times New Roman" w:hAnsi="Times New Roman"/>
          <w:szCs w:val="24"/>
          <w:lang w:val="en-US"/>
        </w:rPr>
      </w:pPr>
    </w:p>
    <w:p w14:paraId="2FF1FB44" w14:textId="77777777" w:rsidR="00F94435" w:rsidRPr="00371147" w:rsidRDefault="00F94435" w:rsidP="00F94435">
      <w:pPr>
        <w:pStyle w:val="BodyText"/>
        <w:rPr>
          <w:rFonts w:ascii="Times New Roman" w:hAnsi="Times New Roman"/>
          <w:szCs w:val="24"/>
          <w:lang w:val="en-US"/>
        </w:rPr>
      </w:pPr>
      <w:r w:rsidRPr="00371147">
        <w:rPr>
          <w:rFonts w:ascii="Times New Roman" w:hAnsi="Times New Roman"/>
          <w:szCs w:val="24"/>
          <w:lang w:val="en-US"/>
        </w:rPr>
        <w:tab/>
        <w:t xml:space="preserve">U </w:t>
      </w:r>
      <w:proofErr w:type="spellStart"/>
      <w:r w:rsidRPr="00371147">
        <w:rPr>
          <w:rFonts w:ascii="Times New Roman" w:hAnsi="Times New Roman"/>
          <w:szCs w:val="24"/>
          <w:lang w:val="en-US"/>
        </w:rPr>
        <w:t>razdoblju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gramStart"/>
      <w:r w:rsidRPr="00371147">
        <w:rPr>
          <w:rFonts w:ascii="Times New Roman" w:hAnsi="Times New Roman"/>
          <w:szCs w:val="24"/>
          <w:lang w:val="en-US"/>
        </w:rPr>
        <w:t>od</w:t>
      </w:r>
      <w:proofErr w:type="gramEnd"/>
      <w:r w:rsidRPr="00371147">
        <w:rPr>
          <w:rFonts w:ascii="Times New Roman" w:hAnsi="Times New Roman"/>
          <w:szCs w:val="24"/>
          <w:lang w:val="en-US"/>
        </w:rPr>
        <w:t xml:space="preserve"> 07. </w:t>
      </w:r>
      <w:proofErr w:type="spellStart"/>
      <w:proofErr w:type="gramStart"/>
      <w:r w:rsidRPr="00371147">
        <w:rPr>
          <w:rFonts w:ascii="Times New Roman" w:hAnsi="Times New Roman"/>
          <w:szCs w:val="24"/>
          <w:lang w:val="en-US"/>
        </w:rPr>
        <w:t>srpnja</w:t>
      </w:r>
      <w:proofErr w:type="spellEnd"/>
      <w:proofErr w:type="gramEnd"/>
      <w:r w:rsidRPr="00371147">
        <w:rPr>
          <w:rFonts w:ascii="Times New Roman" w:hAnsi="Times New Roman"/>
          <w:szCs w:val="24"/>
          <w:lang w:val="en-US"/>
        </w:rPr>
        <w:t xml:space="preserve"> 2018. </w:t>
      </w:r>
      <w:proofErr w:type="spellStart"/>
      <w:proofErr w:type="gramStart"/>
      <w:r w:rsidRPr="00371147">
        <w:rPr>
          <w:rFonts w:ascii="Times New Roman" w:hAnsi="Times New Roman"/>
          <w:szCs w:val="24"/>
          <w:lang w:val="en-US"/>
        </w:rPr>
        <w:t>godine</w:t>
      </w:r>
      <w:proofErr w:type="spellEnd"/>
      <w:proofErr w:type="gramEnd"/>
      <w:r w:rsidRPr="00371147">
        <w:rPr>
          <w:rFonts w:ascii="Times New Roman" w:hAnsi="Times New Roman"/>
          <w:szCs w:val="24"/>
          <w:lang w:val="en-US"/>
        </w:rPr>
        <w:t xml:space="preserve"> do 31. </w:t>
      </w:r>
      <w:proofErr w:type="spellStart"/>
      <w:proofErr w:type="gramStart"/>
      <w:r w:rsidRPr="00371147">
        <w:rPr>
          <w:rFonts w:ascii="Times New Roman" w:hAnsi="Times New Roman"/>
          <w:szCs w:val="24"/>
          <w:lang w:val="en-US"/>
        </w:rPr>
        <w:t>prosinca</w:t>
      </w:r>
      <w:proofErr w:type="spellEnd"/>
      <w:proofErr w:type="gramEnd"/>
      <w:r w:rsidRPr="00371147">
        <w:rPr>
          <w:rFonts w:ascii="Times New Roman" w:hAnsi="Times New Roman"/>
          <w:szCs w:val="24"/>
          <w:lang w:val="en-US"/>
        </w:rPr>
        <w:t xml:space="preserve"> 2018. </w:t>
      </w:r>
      <w:proofErr w:type="spellStart"/>
      <w:proofErr w:type="gramStart"/>
      <w:r w:rsidRPr="00371147">
        <w:rPr>
          <w:rFonts w:ascii="Times New Roman" w:hAnsi="Times New Roman"/>
          <w:szCs w:val="24"/>
          <w:lang w:val="en-US"/>
        </w:rPr>
        <w:t>godine</w:t>
      </w:r>
      <w:proofErr w:type="spellEnd"/>
      <w:proofErr w:type="gramEnd"/>
      <w:r w:rsidRPr="00371147">
        <w:rPr>
          <w:rFonts w:ascii="Times New Roman" w:hAnsi="Times New Roman"/>
          <w:szCs w:val="24"/>
          <w:lang w:val="en-US"/>
        </w:rPr>
        <w:t xml:space="preserve"> od </w:t>
      </w:r>
      <w:proofErr w:type="spellStart"/>
      <w:r w:rsidRPr="00371147">
        <w:rPr>
          <w:rFonts w:ascii="Times New Roman" w:hAnsi="Times New Roman"/>
          <w:szCs w:val="24"/>
          <w:lang w:val="en-US"/>
        </w:rPr>
        <w:t>zaprimljenih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r w:rsidRPr="00371147">
        <w:rPr>
          <w:rFonts w:ascii="Times New Roman" w:hAnsi="Times New Roman"/>
          <w:b/>
          <w:szCs w:val="24"/>
          <w:lang w:val="en-US"/>
        </w:rPr>
        <w:t>20</w:t>
      </w:r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predmeta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r w:rsidRPr="00371147">
        <w:rPr>
          <w:rFonts w:ascii="Times New Roman" w:hAnsi="Times New Roman"/>
          <w:b/>
          <w:szCs w:val="24"/>
          <w:lang w:val="en-US"/>
        </w:rPr>
        <w:t>8</w:t>
      </w:r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predmeta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je </w:t>
      </w:r>
      <w:proofErr w:type="spellStart"/>
      <w:r w:rsidRPr="00371147">
        <w:rPr>
          <w:rFonts w:ascii="Times New Roman" w:hAnsi="Times New Roman"/>
          <w:szCs w:val="24"/>
          <w:lang w:val="en-US"/>
        </w:rPr>
        <w:t>neriješeno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, a u </w:t>
      </w:r>
      <w:r w:rsidRPr="00371147">
        <w:rPr>
          <w:rFonts w:ascii="Times New Roman" w:hAnsi="Times New Roman"/>
          <w:b/>
          <w:szCs w:val="24"/>
          <w:lang w:val="en-US"/>
        </w:rPr>
        <w:t>12</w:t>
      </w:r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riješenih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predmeta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Viši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disciplinski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sud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donio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je </w:t>
      </w:r>
      <w:proofErr w:type="spellStart"/>
      <w:r w:rsidRPr="00371147">
        <w:rPr>
          <w:rFonts w:ascii="Times New Roman" w:hAnsi="Times New Roman"/>
          <w:szCs w:val="24"/>
          <w:lang w:val="en-US"/>
        </w:rPr>
        <w:t>sljedeće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odluke</w:t>
      </w:r>
      <w:proofErr w:type="spellEnd"/>
      <w:r w:rsidRPr="00371147">
        <w:rPr>
          <w:rFonts w:ascii="Times New Roman" w:hAnsi="Times New Roman"/>
          <w:szCs w:val="24"/>
          <w:lang w:val="en-US"/>
        </w:rPr>
        <w:t>:</w:t>
      </w:r>
    </w:p>
    <w:p w14:paraId="71413CC3" w14:textId="77777777" w:rsidR="00F94435" w:rsidRPr="00371147" w:rsidRDefault="00F94435" w:rsidP="00F94435">
      <w:pPr>
        <w:pStyle w:val="BodyText"/>
        <w:rPr>
          <w:rFonts w:ascii="Times New Roman" w:hAnsi="Times New Roman"/>
          <w:szCs w:val="24"/>
          <w:lang w:val="en-US"/>
        </w:rPr>
      </w:pPr>
    </w:p>
    <w:p w14:paraId="6EC4F59B" w14:textId="77777777" w:rsidR="00F94435" w:rsidRPr="00371147" w:rsidRDefault="00F94435" w:rsidP="00F94435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 w:rsidRPr="00371147">
        <w:rPr>
          <w:rFonts w:ascii="Times New Roman" w:hAnsi="Times New Roman"/>
          <w:color w:val="000000"/>
          <w:szCs w:val="24"/>
        </w:rPr>
        <w:t xml:space="preserve">- </w:t>
      </w:r>
      <w:proofErr w:type="gramStart"/>
      <w:r w:rsidRPr="00371147">
        <w:rPr>
          <w:rFonts w:ascii="Times New Roman" w:hAnsi="Times New Roman"/>
          <w:color w:val="000000"/>
          <w:szCs w:val="24"/>
        </w:rPr>
        <w:t>u</w:t>
      </w:r>
      <w:proofErr w:type="gramEnd"/>
      <w:r w:rsidRPr="00371147">
        <w:rPr>
          <w:rFonts w:ascii="Times New Roman" w:hAnsi="Times New Roman"/>
          <w:color w:val="000000"/>
          <w:szCs w:val="24"/>
        </w:rPr>
        <w:t xml:space="preserve"> 3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predmeta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odbijene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su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kao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neosnovane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žalbe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i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potvrđene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prvostupanjske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presude</w:t>
      </w:r>
      <w:proofErr w:type="spellEnd"/>
      <w:r w:rsidRPr="00371147">
        <w:rPr>
          <w:rFonts w:ascii="Times New Roman" w:hAnsi="Times New Roman"/>
          <w:color w:val="000000"/>
          <w:szCs w:val="24"/>
        </w:rPr>
        <w:t> </w:t>
      </w:r>
    </w:p>
    <w:p w14:paraId="150F2363" w14:textId="77777777" w:rsidR="00F94435" w:rsidRPr="00371147" w:rsidRDefault="00F94435" w:rsidP="00F94435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 w:rsidRPr="00371147">
        <w:rPr>
          <w:rFonts w:ascii="Times New Roman" w:hAnsi="Times New Roman"/>
          <w:color w:val="000000"/>
          <w:szCs w:val="24"/>
        </w:rPr>
        <w:t xml:space="preserve">- </w:t>
      </w:r>
      <w:proofErr w:type="gramStart"/>
      <w:r w:rsidRPr="00371147">
        <w:rPr>
          <w:rFonts w:ascii="Times New Roman" w:hAnsi="Times New Roman"/>
          <w:color w:val="000000"/>
          <w:szCs w:val="24"/>
        </w:rPr>
        <w:t>u</w:t>
      </w:r>
      <w:proofErr w:type="gramEnd"/>
      <w:r w:rsidRPr="00371147">
        <w:rPr>
          <w:rFonts w:ascii="Times New Roman" w:hAnsi="Times New Roman"/>
          <w:color w:val="000000"/>
          <w:szCs w:val="24"/>
        </w:rPr>
        <w:t xml:space="preserve"> 4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predmeta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usvojene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su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žalbe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ukinute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prvostupanjske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presude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i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predmet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vraća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na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ponovni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postupak</w:t>
      </w:r>
      <w:proofErr w:type="spellEnd"/>
      <w:r w:rsidRPr="00371147">
        <w:rPr>
          <w:rFonts w:ascii="Times New Roman" w:hAnsi="Times New Roman"/>
          <w:color w:val="000000"/>
          <w:szCs w:val="24"/>
        </w:rPr>
        <w:t> </w:t>
      </w:r>
      <w:r w:rsidRPr="00371147">
        <w:rPr>
          <w:rStyle w:val="apple-tab-span"/>
          <w:rFonts w:ascii="Times New Roman" w:hAnsi="Times New Roman"/>
          <w:color w:val="000000"/>
          <w:szCs w:val="24"/>
        </w:rPr>
        <w:tab/>
      </w:r>
    </w:p>
    <w:p w14:paraId="00CD4BFC" w14:textId="77777777" w:rsidR="00F94435" w:rsidRPr="00371147" w:rsidRDefault="00F94435" w:rsidP="00F94435">
      <w:pPr>
        <w:jc w:val="both"/>
        <w:rPr>
          <w:rFonts w:ascii="Times New Roman" w:hAnsi="Times New Roman"/>
          <w:color w:val="000000"/>
          <w:szCs w:val="24"/>
        </w:rPr>
      </w:pPr>
      <w:r w:rsidRPr="00371147">
        <w:rPr>
          <w:rStyle w:val="apple-tab-span"/>
          <w:rFonts w:ascii="Times New Roman" w:hAnsi="Times New Roman"/>
          <w:color w:val="000000"/>
          <w:szCs w:val="24"/>
        </w:rPr>
        <w:tab/>
      </w:r>
      <w:r w:rsidRPr="00371147">
        <w:rPr>
          <w:rFonts w:ascii="Times New Roman" w:hAnsi="Times New Roman"/>
          <w:color w:val="000000"/>
          <w:szCs w:val="24"/>
        </w:rPr>
        <w:t xml:space="preserve">- </w:t>
      </w:r>
      <w:proofErr w:type="gramStart"/>
      <w:r w:rsidRPr="00371147">
        <w:rPr>
          <w:rFonts w:ascii="Times New Roman" w:hAnsi="Times New Roman"/>
          <w:color w:val="000000"/>
          <w:szCs w:val="24"/>
        </w:rPr>
        <w:t>u</w:t>
      </w:r>
      <w:proofErr w:type="gramEnd"/>
      <w:r w:rsidRPr="00371147">
        <w:rPr>
          <w:rFonts w:ascii="Times New Roman" w:hAnsi="Times New Roman"/>
          <w:color w:val="000000"/>
          <w:szCs w:val="24"/>
        </w:rPr>
        <w:t xml:space="preserve"> 1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predmetu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odbačena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je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žalba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disc.okr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. </w:t>
      </w:r>
      <w:proofErr w:type="spellStart"/>
      <w:proofErr w:type="gramStart"/>
      <w:r w:rsidRPr="00371147">
        <w:rPr>
          <w:rFonts w:ascii="Times New Roman" w:hAnsi="Times New Roman"/>
          <w:color w:val="000000"/>
          <w:szCs w:val="24"/>
        </w:rPr>
        <w:t>kao</w:t>
      </w:r>
      <w:proofErr w:type="spellEnd"/>
      <w:proofErr w:type="gram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nepravovremena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i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potvrđena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prvostupanjska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presuda</w:t>
      </w:r>
      <w:proofErr w:type="spellEnd"/>
    </w:p>
    <w:p w14:paraId="5EE8ACCE" w14:textId="77777777" w:rsidR="00F94435" w:rsidRPr="00371147" w:rsidRDefault="00F94435" w:rsidP="00F94435">
      <w:pPr>
        <w:jc w:val="both"/>
        <w:rPr>
          <w:rFonts w:ascii="Times New Roman" w:hAnsi="Times New Roman"/>
          <w:color w:val="000000"/>
          <w:szCs w:val="24"/>
        </w:rPr>
      </w:pPr>
      <w:r w:rsidRPr="00371147">
        <w:rPr>
          <w:rStyle w:val="apple-tab-span"/>
          <w:rFonts w:ascii="Times New Roman" w:hAnsi="Times New Roman"/>
          <w:color w:val="000000"/>
          <w:szCs w:val="24"/>
        </w:rPr>
        <w:tab/>
      </w:r>
      <w:r w:rsidRPr="00371147">
        <w:rPr>
          <w:rFonts w:ascii="Times New Roman" w:hAnsi="Times New Roman"/>
          <w:color w:val="000000"/>
          <w:szCs w:val="24"/>
        </w:rPr>
        <w:t xml:space="preserve">- </w:t>
      </w:r>
      <w:proofErr w:type="gramStart"/>
      <w:r w:rsidRPr="00371147">
        <w:rPr>
          <w:rFonts w:ascii="Times New Roman" w:hAnsi="Times New Roman"/>
          <w:color w:val="000000"/>
          <w:szCs w:val="24"/>
        </w:rPr>
        <w:t>u</w:t>
      </w:r>
      <w:proofErr w:type="gramEnd"/>
      <w:r w:rsidRPr="00371147">
        <w:rPr>
          <w:rFonts w:ascii="Times New Roman" w:hAnsi="Times New Roman"/>
          <w:color w:val="000000"/>
          <w:szCs w:val="24"/>
        </w:rPr>
        <w:t xml:space="preserve"> 1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predmetu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usvojena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je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žalba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disc.okr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. </w:t>
      </w:r>
      <w:proofErr w:type="spellStart"/>
      <w:proofErr w:type="gramStart"/>
      <w:r w:rsidRPr="00371147">
        <w:rPr>
          <w:rFonts w:ascii="Times New Roman" w:hAnsi="Times New Roman"/>
          <w:color w:val="000000"/>
          <w:szCs w:val="24"/>
        </w:rPr>
        <w:t>i</w:t>
      </w:r>
      <w:proofErr w:type="spellEnd"/>
      <w:proofErr w:type="gram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preinačena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prvostupanjska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presuda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u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odluci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o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kazni</w:t>
      </w:r>
      <w:proofErr w:type="spellEnd"/>
      <w:r w:rsidRPr="00371147">
        <w:rPr>
          <w:rFonts w:ascii="Times New Roman" w:hAnsi="Times New Roman"/>
          <w:color w:val="000000"/>
          <w:szCs w:val="24"/>
        </w:rPr>
        <w:t> </w:t>
      </w:r>
    </w:p>
    <w:p w14:paraId="1F3A45C3" w14:textId="77777777" w:rsidR="00F94435" w:rsidRPr="00371147" w:rsidRDefault="00F94435" w:rsidP="00F94435">
      <w:pPr>
        <w:jc w:val="both"/>
        <w:rPr>
          <w:rFonts w:ascii="Times New Roman" w:hAnsi="Times New Roman"/>
          <w:color w:val="000000"/>
          <w:szCs w:val="24"/>
        </w:rPr>
      </w:pPr>
      <w:r w:rsidRPr="00371147">
        <w:rPr>
          <w:rFonts w:ascii="Times New Roman" w:hAnsi="Times New Roman"/>
          <w:color w:val="000000"/>
          <w:szCs w:val="24"/>
        </w:rPr>
        <w:tab/>
        <w:t xml:space="preserve">- </w:t>
      </w:r>
      <w:proofErr w:type="gramStart"/>
      <w:r w:rsidRPr="00371147">
        <w:rPr>
          <w:rFonts w:ascii="Times New Roman" w:hAnsi="Times New Roman"/>
          <w:color w:val="000000"/>
          <w:szCs w:val="24"/>
        </w:rPr>
        <w:t>u</w:t>
      </w:r>
      <w:proofErr w:type="gramEnd"/>
      <w:r w:rsidRPr="00371147">
        <w:rPr>
          <w:rFonts w:ascii="Times New Roman" w:hAnsi="Times New Roman"/>
          <w:color w:val="000000"/>
          <w:szCs w:val="24"/>
        </w:rPr>
        <w:t xml:space="preserve"> 1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predmetu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usvojena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je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žalba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disc. </w:t>
      </w:r>
      <w:proofErr w:type="spellStart"/>
      <w:proofErr w:type="gramStart"/>
      <w:r w:rsidRPr="00371147">
        <w:rPr>
          <w:rFonts w:ascii="Times New Roman" w:hAnsi="Times New Roman"/>
          <w:color w:val="000000"/>
          <w:szCs w:val="24"/>
        </w:rPr>
        <w:t>tužitelja</w:t>
      </w:r>
      <w:proofErr w:type="spellEnd"/>
      <w:proofErr w:type="gramEnd"/>
      <w:r w:rsidRPr="00371147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preinačena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presuda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DS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i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disc. </w:t>
      </w:r>
      <w:proofErr w:type="spellStart"/>
      <w:proofErr w:type="gramStart"/>
      <w:r w:rsidRPr="00371147">
        <w:rPr>
          <w:rFonts w:ascii="Times New Roman" w:hAnsi="Times New Roman"/>
          <w:color w:val="000000"/>
          <w:szCs w:val="24"/>
        </w:rPr>
        <w:t>okr</w:t>
      </w:r>
      <w:proofErr w:type="spellEnd"/>
      <w:proofErr w:type="gramEnd"/>
      <w:r w:rsidRPr="00371147">
        <w:rPr>
          <w:rFonts w:ascii="Times New Roman" w:hAnsi="Times New Roman"/>
          <w:color w:val="000000"/>
          <w:szCs w:val="24"/>
        </w:rPr>
        <w:t xml:space="preserve">. </w:t>
      </w:r>
      <w:proofErr w:type="spellStart"/>
      <w:proofErr w:type="gramStart"/>
      <w:r w:rsidRPr="00371147">
        <w:rPr>
          <w:rFonts w:ascii="Times New Roman" w:hAnsi="Times New Roman"/>
          <w:color w:val="000000"/>
          <w:szCs w:val="24"/>
        </w:rPr>
        <w:t>proglašen</w:t>
      </w:r>
      <w:proofErr w:type="spellEnd"/>
      <w:proofErr w:type="gram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krivim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</w:p>
    <w:p w14:paraId="19931080" w14:textId="77777777" w:rsidR="00F94435" w:rsidRPr="00371147" w:rsidRDefault="00F94435" w:rsidP="00F94435">
      <w:pPr>
        <w:jc w:val="both"/>
        <w:rPr>
          <w:rFonts w:ascii="Times New Roman" w:hAnsi="Times New Roman"/>
          <w:color w:val="000000"/>
          <w:szCs w:val="24"/>
        </w:rPr>
      </w:pPr>
      <w:r w:rsidRPr="00371147">
        <w:rPr>
          <w:rStyle w:val="apple-tab-span"/>
          <w:rFonts w:ascii="Times New Roman" w:hAnsi="Times New Roman"/>
          <w:color w:val="000000"/>
          <w:szCs w:val="24"/>
        </w:rPr>
        <w:lastRenderedPageBreak/>
        <w:tab/>
      </w:r>
      <w:r w:rsidRPr="00371147">
        <w:rPr>
          <w:rFonts w:ascii="Times New Roman" w:hAnsi="Times New Roman"/>
          <w:color w:val="000000"/>
          <w:szCs w:val="24"/>
        </w:rPr>
        <w:t xml:space="preserve">- </w:t>
      </w:r>
      <w:proofErr w:type="gramStart"/>
      <w:r w:rsidRPr="00371147">
        <w:rPr>
          <w:rFonts w:ascii="Times New Roman" w:hAnsi="Times New Roman"/>
          <w:color w:val="000000"/>
          <w:szCs w:val="24"/>
        </w:rPr>
        <w:t>u</w:t>
      </w:r>
      <w:proofErr w:type="gramEnd"/>
      <w:r w:rsidRPr="00371147">
        <w:rPr>
          <w:rFonts w:ascii="Times New Roman" w:hAnsi="Times New Roman"/>
          <w:color w:val="000000"/>
          <w:szCs w:val="24"/>
        </w:rPr>
        <w:t xml:space="preserve">  1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predmetu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djelomično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je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potvrđena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prvostupanjska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presuda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, a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djelomično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preinačena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u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odluci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o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kazni</w:t>
      </w:r>
      <w:proofErr w:type="spellEnd"/>
    </w:p>
    <w:p w14:paraId="39ECBCFE" w14:textId="77777777" w:rsidR="00F94435" w:rsidRPr="00371147" w:rsidRDefault="00F94435" w:rsidP="00F94435">
      <w:pPr>
        <w:ind w:firstLine="720"/>
        <w:jc w:val="both"/>
        <w:rPr>
          <w:rStyle w:val="apple-tab-span"/>
          <w:rFonts w:ascii="Times New Roman" w:hAnsi="Times New Roman"/>
          <w:color w:val="000000"/>
          <w:szCs w:val="24"/>
        </w:rPr>
      </w:pPr>
      <w:r w:rsidRPr="00371147">
        <w:rPr>
          <w:rFonts w:ascii="Times New Roman" w:hAnsi="Times New Roman"/>
          <w:color w:val="000000"/>
          <w:szCs w:val="24"/>
        </w:rPr>
        <w:t xml:space="preserve">- </w:t>
      </w:r>
      <w:proofErr w:type="gramStart"/>
      <w:r w:rsidRPr="00371147">
        <w:rPr>
          <w:rFonts w:ascii="Times New Roman" w:hAnsi="Times New Roman"/>
          <w:color w:val="000000"/>
          <w:szCs w:val="24"/>
        </w:rPr>
        <w:t>u</w:t>
      </w:r>
      <w:proofErr w:type="gramEnd"/>
      <w:r w:rsidRPr="00371147">
        <w:rPr>
          <w:rFonts w:ascii="Times New Roman" w:hAnsi="Times New Roman"/>
          <w:color w:val="000000"/>
          <w:szCs w:val="24"/>
        </w:rPr>
        <w:t xml:space="preserve"> 1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predmetu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usvojena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je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žalba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disc.okr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. </w:t>
      </w:r>
      <w:proofErr w:type="spellStart"/>
      <w:proofErr w:type="gramStart"/>
      <w:r w:rsidRPr="00371147">
        <w:rPr>
          <w:rFonts w:ascii="Times New Roman" w:hAnsi="Times New Roman"/>
          <w:color w:val="000000"/>
          <w:szCs w:val="24"/>
        </w:rPr>
        <w:t>i</w:t>
      </w:r>
      <w:proofErr w:type="spellEnd"/>
      <w:proofErr w:type="gram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odbijena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optužba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radi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zastare</w:t>
      </w:r>
      <w:proofErr w:type="spellEnd"/>
      <w:r w:rsidRPr="00371147">
        <w:rPr>
          <w:rStyle w:val="apple-tab-span"/>
          <w:rFonts w:ascii="Times New Roman" w:hAnsi="Times New Roman"/>
          <w:color w:val="000000"/>
          <w:szCs w:val="24"/>
        </w:rPr>
        <w:tab/>
      </w:r>
    </w:p>
    <w:p w14:paraId="4A1B227B" w14:textId="77777777" w:rsidR="00F94435" w:rsidRPr="00371147" w:rsidRDefault="00F94435" w:rsidP="00F94435">
      <w:pPr>
        <w:jc w:val="both"/>
        <w:rPr>
          <w:rFonts w:ascii="Times New Roman" w:hAnsi="Times New Roman"/>
          <w:color w:val="000000"/>
          <w:szCs w:val="24"/>
        </w:rPr>
      </w:pPr>
    </w:p>
    <w:p w14:paraId="0E06AA18" w14:textId="77777777" w:rsidR="00F94435" w:rsidRPr="00371147" w:rsidRDefault="00F94435" w:rsidP="00F94435">
      <w:pPr>
        <w:pStyle w:val="BodyText"/>
        <w:jc w:val="center"/>
        <w:rPr>
          <w:rFonts w:ascii="Times New Roman" w:hAnsi="Times New Roman"/>
          <w:b/>
          <w:szCs w:val="24"/>
          <w:lang w:val="en-US"/>
        </w:rPr>
      </w:pPr>
      <w:r w:rsidRPr="00371147">
        <w:rPr>
          <w:rFonts w:ascii="Times New Roman" w:hAnsi="Times New Roman"/>
          <w:b/>
          <w:szCs w:val="24"/>
          <w:lang w:val="en-US"/>
        </w:rPr>
        <w:t xml:space="preserve">2019. </w:t>
      </w:r>
      <w:proofErr w:type="spellStart"/>
      <w:proofErr w:type="gramStart"/>
      <w:r w:rsidRPr="00371147">
        <w:rPr>
          <w:rFonts w:ascii="Times New Roman" w:hAnsi="Times New Roman"/>
          <w:b/>
          <w:szCs w:val="24"/>
          <w:lang w:val="en-US"/>
        </w:rPr>
        <w:t>godina</w:t>
      </w:r>
      <w:proofErr w:type="spellEnd"/>
      <w:proofErr w:type="gramEnd"/>
      <w:r w:rsidRPr="00371147">
        <w:rPr>
          <w:rFonts w:ascii="Times New Roman" w:hAnsi="Times New Roman"/>
          <w:b/>
          <w:szCs w:val="24"/>
          <w:lang w:val="en-US"/>
        </w:rPr>
        <w:t xml:space="preserve">  </w:t>
      </w:r>
    </w:p>
    <w:p w14:paraId="30B8134A" w14:textId="77777777" w:rsidR="00F94435" w:rsidRPr="00371147" w:rsidRDefault="00F94435" w:rsidP="00F94435">
      <w:pPr>
        <w:pStyle w:val="BodyText"/>
        <w:rPr>
          <w:rFonts w:ascii="Times New Roman" w:hAnsi="Times New Roman"/>
          <w:szCs w:val="24"/>
          <w:lang w:val="en-US"/>
        </w:rPr>
      </w:pPr>
    </w:p>
    <w:p w14:paraId="20C8DD0B" w14:textId="77777777" w:rsidR="00F94435" w:rsidRPr="00371147" w:rsidRDefault="00F94435" w:rsidP="00F94435">
      <w:pPr>
        <w:pStyle w:val="BodyText"/>
        <w:rPr>
          <w:rFonts w:ascii="Times New Roman" w:hAnsi="Times New Roman"/>
          <w:szCs w:val="24"/>
          <w:lang w:val="en-US"/>
        </w:rPr>
      </w:pPr>
      <w:r w:rsidRPr="00371147">
        <w:rPr>
          <w:rFonts w:ascii="Times New Roman" w:hAnsi="Times New Roman"/>
          <w:szCs w:val="24"/>
          <w:lang w:val="en-US"/>
        </w:rPr>
        <w:tab/>
        <w:t xml:space="preserve">Od 01. </w:t>
      </w:r>
      <w:proofErr w:type="spellStart"/>
      <w:proofErr w:type="gramStart"/>
      <w:r w:rsidRPr="00371147">
        <w:rPr>
          <w:rFonts w:ascii="Times New Roman" w:hAnsi="Times New Roman"/>
          <w:szCs w:val="24"/>
          <w:lang w:val="en-US"/>
        </w:rPr>
        <w:t>siječnja</w:t>
      </w:r>
      <w:proofErr w:type="spellEnd"/>
      <w:proofErr w:type="gramEnd"/>
      <w:r w:rsidRPr="00371147">
        <w:rPr>
          <w:rFonts w:ascii="Times New Roman" w:hAnsi="Times New Roman"/>
          <w:szCs w:val="24"/>
          <w:lang w:val="en-US"/>
        </w:rPr>
        <w:t xml:space="preserve"> 2019. </w:t>
      </w:r>
      <w:proofErr w:type="spellStart"/>
      <w:proofErr w:type="gramStart"/>
      <w:r w:rsidRPr="00371147">
        <w:rPr>
          <w:rFonts w:ascii="Times New Roman" w:hAnsi="Times New Roman"/>
          <w:szCs w:val="24"/>
          <w:lang w:val="en-US"/>
        </w:rPr>
        <w:t>godine</w:t>
      </w:r>
      <w:proofErr w:type="spellEnd"/>
      <w:proofErr w:type="gramEnd"/>
      <w:r w:rsidRPr="00371147">
        <w:rPr>
          <w:rFonts w:ascii="Times New Roman" w:hAnsi="Times New Roman"/>
          <w:szCs w:val="24"/>
          <w:lang w:val="en-US"/>
        </w:rPr>
        <w:t xml:space="preserve"> do </w:t>
      </w:r>
      <w:proofErr w:type="spellStart"/>
      <w:r w:rsidRPr="00371147">
        <w:rPr>
          <w:rFonts w:ascii="Times New Roman" w:hAnsi="Times New Roman"/>
          <w:szCs w:val="24"/>
          <w:lang w:val="en-US"/>
        </w:rPr>
        <w:t>dana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podnošenja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ovog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izvješća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04. </w:t>
      </w:r>
      <w:proofErr w:type="spellStart"/>
      <w:proofErr w:type="gramStart"/>
      <w:r w:rsidRPr="00371147">
        <w:rPr>
          <w:rFonts w:ascii="Times New Roman" w:hAnsi="Times New Roman"/>
          <w:szCs w:val="24"/>
          <w:lang w:val="en-US"/>
        </w:rPr>
        <w:t>lipnja</w:t>
      </w:r>
      <w:proofErr w:type="spellEnd"/>
      <w:proofErr w:type="gramEnd"/>
      <w:r w:rsidRPr="00371147">
        <w:rPr>
          <w:rFonts w:ascii="Times New Roman" w:hAnsi="Times New Roman"/>
          <w:szCs w:val="24"/>
          <w:lang w:val="en-US"/>
        </w:rPr>
        <w:t xml:space="preserve"> 2019. </w:t>
      </w:r>
      <w:proofErr w:type="spellStart"/>
      <w:proofErr w:type="gramStart"/>
      <w:r w:rsidRPr="00371147">
        <w:rPr>
          <w:rFonts w:ascii="Times New Roman" w:hAnsi="Times New Roman"/>
          <w:szCs w:val="24"/>
          <w:lang w:val="en-US"/>
        </w:rPr>
        <w:t>godine</w:t>
      </w:r>
      <w:proofErr w:type="spellEnd"/>
      <w:proofErr w:type="gramEnd"/>
      <w:r w:rsidRPr="00371147">
        <w:rPr>
          <w:rFonts w:ascii="Times New Roman" w:hAnsi="Times New Roman"/>
          <w:szCs w:val="24"/>
          <w:lang w:val="en-US"/>
        </w:rPr>
        <w:t xml:space="preserve">, od </w:t>
      </w:r>
      <w:proofErr w:type="spellStart"/>
      <w:r w:rsidRPr="00371147">
        <w:rPr>
          <w:rFonts w:ascii="Times New Roman" w:hAnsi="Times New Roman"/>
          <w:szCs w:val="24"/>
          <w:lang w:val="en-US"/>
        </w:rPr>
        <w:t>zaprimljena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r w:rsidRPr="00371147">
        <w:rPr>
          <w:rFonts w:ascii="Times New Roman" w:hAnsi="Times New Roman"/>
          <w:b/>
          <w:szCs w:val="24"/>
          <w:lang w:val="en-US"/>
        </w:rPr>
        <w:t>23</w:t>
      </w:r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predmeta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, </w:t>
      </w:r>
      <w:r w:rsidRPr="00371147">
        <w:rPr>
          <w:rFonts w:ascii="Times New Roman" w:hAnsi="Times New Roman"/>
          <w:b/>
          <w:szCs w:val="24"/>
          <w:lang w:val="en-US"/>
        </w:rPr>
        <w:t>20</w:t>
      </w:r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predmeta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još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je u </w:t>
      </w:r>
      <w:proofErr w:type="spellStart"/>
      <w:r w:rsidRPr="00371147">
        <w:rPr>
          <w:rFonts w:ascii="Times New Roman" w:hAnsi="Times New Roman"/>
          <w:szCs w:val="24"/>
          <w:lang w:val="en-US"/>
        </w:rPr>
        <w:t>radu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, a u 3 </w:t>
      </w:r>
      <w:proofErr w:type="spellStart"/>
      <w:r w:rsidRPr="00371147">
        <w:rPr>
          <w:rFonts w:ascii="Times New Roman" w:hAnsi="Times New Roman"/>
          <w:szCs w:val="24"/>
          <w:lang w:val="en-US"/>
        </w:rPr>
        <w:t>riješena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predmeta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Viši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disciplinski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sud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donio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je </w:t>
      </w:r>
      <w:proofErr w:type="spellStart"/>
      <w:r w:rsidRPr="00371147">
        <w:rPr>
          <w:rFonts w:ascii="Times New Roman" w:hAnsi="Times New Roman"/>
          <w:szCs w:val="24"/>
          <w:lang w:val="en-US"/>
        </w:rPr>
        <w:t>sljedeće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odluke</w:t>
      </w:r>
      <w:proofErr w:type="spellEnd"/>
      <w:r w:rsidRPr="00371147">
        <w:rPr>
          <w:rFonts w:ascii="Times New Roman" w:hAnsi="Times New Roman"/>
          <w:szCs w:val="24"/>
          <w:lang w:val="en-US"/>
        </w:rPr>
        <w:t>:</w:t>
      </w:r>
    </w:p>
    <w:p w14:paraId="54D4BCB2" w14:textId="77777777" w:rsidR="00F94435" w:rsidRPr="00371147" w:rsidRDefault="00F94435" w:rsidP="00F94435">
      <w:pPr>
        <w:pStyle w:val="BodyText"/>
        <w:rPr>
          <w:rFonts w:ascii="Times New Roman" w:hAnsi="Times New Roman"/>
          <w:szCs w:val="24"/>
          <w:lang w:val="en-US"/>
        </w:rPr>
      </w:pPr>
    </w:p>
    <w:p w14:paraId="0057E05E" w14:textId="77777777" w:rsidR="00F94435" w:rsidRPr="00371147" w:rsidRDefault="00F94435" w:rsidP="00F94435">
      <w:pPr>
        <w:ind w:firstLine="720"/>
        <w:jc w:val="both"/>
        <w:rPr>
          <w:rStyle w:val="apple-tab-span"/>
          <w:rFonts w:ascii="Times New Roman" w:hAnsi="Times New Roman"/>
          <w:color w:val="000000"/>
          <w:szCs w:val="24"/>
        </w:rPr>
      </w:pPr>
      <w:r w:rsidRPr="00371147">
        <w:rPr>
          <w:rFonts w:ascii="Times New Roman" w:hAnsi="Times New Roman"/>
          <w:color w:val="000000"/>
          <w:szCs w:val="24"/>
        </w:rPr>
        <w:t xml:space="preserve">- </w:t>
      </w:r>
      <w:proofErr w:type="gramStart"/>
      <w:r w:rsidRPr="00371147">
        <w:rPr>
          <w:rFonts w:ascii="Times New Roman" w:hAnsi="Times New Roman"/>
          <w:color w:val="000000"/>
          <w:szCs w:val="24"/>
        </w:rPr>
        <w:t>u</w:t>
      </w:r>
      <w:proofErr w:type="gramEnd"/>
      <w:r w:rsidRPr="00371147">
        <w:rPr>
          <w:rFonts w:ascii="Times New Roman" w:hAnsi="Times New Roman"/>
          <w:color w:val="000000"/>
          <w:szCs w:val="24"/>
        </w:rPr>
        <w:t xml:space="preserve"> 1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predmetu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usvojena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je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žalba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disc.okr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.,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ukinuta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prvostupanjska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presuda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i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predmet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vraćen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na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ponovni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postupak</w:t>
      </w:r>
      <w:proofErr w:type="spellEnd"/>
      <w:r w:rsidRPr="00371147">
        <w:rPr>
          <w:rFonts w:ascii="Times New Roman" w:hAnsi="Times New Roman"/>
          <w:color w:val="000000"/>
          <w:szCs w:val="24"/>
        </w:rPr>
        <w:t> </w:t>
      </w:r>
      <w:r w:rsidRPr="00371147">
        <w:rPr>
          <w:rStyle w:val="apple-tab-span"/>
          <w:rFonts w:ascii="Times New Roman" w:hAnsi="Times New Roman"/>
          <w:color w:val="000000"/>
          <w:szCs w:val="24"/>
        </w:rPr>
        <w:tab/>
      </w:r>
    </w:p>
    <w:p w14:paraId="4647389C" w14:textId="77777777" w:rsidR="00F94435" w:rsidRPr="00371147" w:rsidRDefault="00F94435" w:rsidP="00F94435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 w:rsidRPr="00371147">
        <w:rPr>
          <w:rFonts w:ascii="Times New Roman" w:hAnsi="Times New Roman"/>
          <w:color w:val="000000"/>
          <w:szCs w:val="24"/>
        </w:rPr>
        <w:t xml:space="preserve">- </w:t>
      </w:r>
      <w:proofErr w:type="gramStart"/>
      <w:r w:rsidRPr="00371147">
        <w:rPr>
          <w:rFonts w:ascii="Times New Roman" w:hAnsi="Times New Roman"/>
          <w:color w:val="000000"/>
          <w:szCs w:val="24"/>
        </w:rPr>
        <w:t>u</w:t>
      </w:r>
      <w:proofErr w:type="gramEnd"/>
      <w:r w:rsidRPr="00371147">
        <w:rPr>
          <w:rFonts w:ascii="Times New Roman" w:hAnsi="Times New Roman"/>
          <w:color w:val="000000"/>
          <w:szCs w:val="24"/>
        </w:rPr>
        <w:t xml:space="preserve"> 1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predmetu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odbijena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je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kao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neosnovana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žalba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disc.okr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. </w:t>
      </w:r>
      <w:proofErr w:type="spellStart"/>
      <w:proofErr w:type="gramStart"/>
      <w:r w:rsidRPr="00371147">
        <w:rPr>
          <w:rFonts w:ascii="Times New Roman" w:hAnsi="Times New Roman"/>
          <w:color w:val="000000"/>
          <w:szCs w:val="24"/>
        </w:rPr>
        <w:t>i</w:t>
      </w:r>
      <w:proofErr w:type="spellEnd"/>
      <w:proofErr w:type="gram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potvrđena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prvostupanjska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presuda</w:t>
      </w:r>
      <w:proofErr w:type="spellEnd"/>
      <w:r w:rsidRPr="00371147">
        <w:rPr>
          <w:rFonts w:ascii="Times New Roman" w:hAnsi="Times New Roman"/>
          <w:color w:val="000000"/>
          <w:szCs w:val="24"/>
        </w:rPr>
        <w:t> </w:t>
      </w:r>
    </w:p>
    <w:p w14:paraId="355396EF" w14:textId="77777777" w:rsidR="00F94435" w:rsidRPr="00371147" w:rsidRDefault="00F94435" w:rsidP="00F94435">
      <w:pPr>
        <w:jc w:val="both"/>
        <w:rPr>
          <w:rFonts w:ascii="Times New Roman" w:hAnsi="Times New Roman"/>
          <w:color w:val="000000"/>
          <w:szCs w:val="24"/>
        </w:rPr>
      </w:pPr>
      <w:r w:rsidRPr="00371147">
        <w:rPr>
          <w:rStyle w:val="apple-tab-span"/>
          <w:rFonts w:ascii="Times New Roman" w:hAnsi="Times New Roman"/>
          <w:color w:val="000000"/>
          <w:szCs w:val="24"/>
        </w:rPr>
        <w:tab/>
      </w:r>
      <w:r w:rsidRPr="00371147">
        <w:rPr>
          <w:rFonts w:ascii="Times New Roman" w:hAnsi="Times New Roman"/>
          <w:color w:val="000000"/>
          <w:szCs w:val="24"/>
        </w:rPr>
        <w:t xml:space="preserve">- </w:t>
      </w:r>
      <w:proofErr w:type="gramStart"/>
      <w:r w:rsidRPr="00371147">
        <w:rPr>
          <w:rFonts w:ascii="Times New Roman" w:hAnsi="Times New Roman"/>
          <w:color w:val="000000"/>
          <w:szCs w:val="24"/>
        </w:rPr>
        <w:t>u</w:t>
      </w:r>
      <w:proofErr w:type="gramEnd"/>
      <w:r w:rsidRPr="00371147">
        <w:rPr>
          <w:rFonts w:ascii="Times New Roman" w:hAnsi="Times New Roman"/>
          <w:color w:val="000000"/>
          <w:szCs w:val="24"/>
        </w:rPr>
        <w:t xml:space="preserve"> 1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predmetu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preinačeno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je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rješenje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Disciplinskog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suda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HOK-a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i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odbijen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prijedlog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disc.okr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. </w:t>
      </w:r>
      <w:proofErr w:type="spellStart"/>
      <w:proofErr w:type="gramStart"/>
      <w:r w:rsidRPr="00371147">
        <w:rPr>
          <w:rFonts w:ascii="Times New Roman" w:hAnsi="Times New Roman"/>
          <w:color w:val="000000"/>
          <w:szCs w:val="24"/>
        </w:rPr>
        <w:t>za</w:t>
      </w:r>
      <w:proofErr w:type="spellEnd"/>
      <w:proofErr w:type="gram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ukidanje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klauzule</w:t>
      </w:r>
      <w:proofErr w:type="spellEnd"/>
      <w:r w:rsidRPr="0037114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color w:val="000000"/>
          <w:szCs w:val="24"/>
        </w:rPr>
        <w:t>pravomoćnosti</w:t>
      </w:r>
      <w:proofErr w:type="spellEnd"/>
    </w:p>
    <w:p w14:paraId="62D22404" w14:textId="77777777" w:rsidR="00F94435" w:rsidRPr="00371147" w:rsidRDefault="00F94435" w:rsidP="00F94435">
      <w:pPr>
        <w:jc w:val="both"/>
        <w:rPr>
          <w:rFonts w:ascii="Times New Roman" w:hAnsi="Times New Roman"/>
          <w:color w:val="000000"/>
          <w:szCs w:val="24"/>
        </w:rPr>
      </w:pPr>
    </w:p>
    <w:p w14:paraId="32BC9B73" w14:textId="77777777" w:rsidR="00F94435" w:rsidRPr="00371147" w:rsidRDefault="00F94435" w:rsidP="00F94435">
      <w:pPr>
        <w:jc w:val="both"/>
        <w:rPr>
          <w:rFonts w:ascii="Times New Roman" w:hAnsi="Times New Roman"/>
          <w:szCs w:val="24"/>
          <w:lang w:val="en-US"/>
        </w:rPr>
      </w:pPr>
      <w:r w:rsidRPr="00371147">
        <w:rPr>
          <w:rFonts w:ascii="Times New Roman" w:hAnsi="Times New Roman"/>
          <w:color w:val="000000"/>
          <w:szCs w:val="24"/>
        </w:rPr>
        <w:tab/>
      </w:r>
    </w:p>
    <w:p w14:paraId="08A45722" w14:textId="77777777" w:rsidR="00F94435" w:rsidRPr="00371147" w:rsidRDefault="00F94435" w:rsidP="00F94435">
      <w:pPr>
        <w:pStyle w:val="BodyText"/>
        <w:tabs>
          <w:tab w:val="left" w:pos="709"/>
        </w:tabs>
        <w:rPr>
          <w:rFonts w:ascii="Times New Roman" w:hAnsi="Times New Roman"/>
          <w:szCs w:val="24"/>
          <w:lang w:val="en-US"/>
        </w:rPr>
      </w:pPr>
      <w:r w:rsidRPr="00371147">
        <w:rPr>
          <w:rFonts w:ascii="Times New Roman" w:hAnsi="Times New Roman"/>
          <w:szCs w:val="24"/>
          <w:lang w:val="en-US"/>
        </w:rPr>
        <w:tab/>
      </w:r>
      <w:proofErr w:type="gramStart"/>
      <w:r w:rsidRPr="00371147">
        <w:rPr>
          <w:rFonts w:ascii="Times New Roman" w:hAnsi="Times New Roman"/>
          <w:szCs w:val="24"/>
          <w:lang w:val="en-US"/>
        </w:rPr>
        <w:t xml:space="preserve">Na </w:t>
      </w:r>
      <w:proofErr w:type="spellStart"/>
      <w:r w:rsidRPr="00371147">
        <w:rPr>
          <w:rFonts w:ascii="Times New Roman" w:hAnsi="Times New Roman"/>
          <w:szCs w:val="24"/>
          <w:lang w:val="en-US"/>
        </w:rPr>
        <w:t>dan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04.</w:t>
      </w:r>
      <w:proofErr w:type="gram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proofErr w:type="gramStart"/>
      <w:r w:rsidRPr="00371147">
        <w:rPr>
          <w:rFonts w:ascii="Times New Roman" w:hAnsi="Times New Roman"/>
          <w:szCs w:val="24"/>
          <w:lang w:val="en-US"/>
        </w:rPr>
        <w:t>lipnja</w:t>
      </w:r>
      <w:proofErr w:type="spellEnd"/>
      <w:proofErr w:type="gramEnd"/>
      <w:r w:rsidRPr="00371147">
        <w:rPr>
          <w:rFonts w:ascii="Times New Roman" w:hAnsi="Times New Roman"/>
          <w:szCs w:val="24"/>
          <w:lang w:val="en-US"/>
        </w:rPr>
        <w:t xml:space="preserve"> 2019. </w:t>
      </w:r>
      <w:proofErr w:type="spellStart"/>
      <w:proofErr w:type="gramStart"/>
      <w:r w:rsidRPr="00371147">
        <w:rPr>
          <w:rFonts w:ascii="Times New Roman" w:hAnsi="Times New Roman"/>
          <w:szCs w:val="24"/>
          <w:lang w:val="en-US"/>
        </w:rPr>
        <w:t>godine</w:t>
      </w:r>
      <w:proofErr w:type="spellEnd"/>
      <w:proofErr w:type="gramEnd"/>
      <w:r w:rsidRPr="00371147">
        <w:rPr>
          <w:rFonts w:ascii="Times New Roman" w:hAnsi="Times New Roman"/>
          <w:szCs w:val="24"/>
          <w:lang w:val="en-US"/>
        </w:rPr>
        <w:t xml:space="preserve"> u </w:t>
      </w:r>
      <w:proofErr w:type="spellStart"/>
      <w:r w:rsidRPr="00371147">
        <w:rPr>
          <w:rFonts w:ascii="Times New Roman" w:hAnsi="Times New Roman"/>
          <w:szCs w:val="24"/>
          <w:lang w:val="en-US"/>
        </w:rPr>
        <w:t>radu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VDS-a </w:t>
      </w:r>
      <w:proofErr w:type="spellStart"/>
      <w:r w:rsidRPr="00371147">
        <w:rPr>
          <w:rFonts w:ascii="Times New Roman" w:hAnsi="Times New Roman"/>
          <w:szCs w:val="24"/>
          <w:lang w:val="en-US"/>
        </w:rPr>
        <w:t>još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je </w:t>
      </w:r>
      <w:proofErr w:type="spellStart"/>
      <w:r w:rsidRPr="00371147">
        <w:rPr>
          <w:rFonts w:ascii="Times New Roman" w:hAnsi="Times New Roman"/>
          <w:szCs w:val="24"/>
          <w:lang w:val="en-US"/>
        </w:rPr>
        <w:t>ukupno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41 </w:t>
      </w:r>
      <w:proofErr w:type="spellStart"/>
      <w:r w:rsidRPr="00371147">
        <w:rPr>
          <w:rFonts w:ascii="Times New Roman" w:hAnsi="Times New Roman"/>
          <w:szCs w:val="24"/>
          <w:lang w:val="en-US"/>
        </w:rPr>
        <w:t>neriješen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predmet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od </w:t>
      </w:r>
      <w:proofErr w:type="spellStart"/>
      <w:r w:rsidRPr="00371147">
        <w:rPr>
          <w:rFonts w:ascii="Times New Roman" w:hAnsi="Times New Roman"/>
          <w:szCs w:val="24"/>
          <w:lang w:val="en-US"/>
        </w:rPr>
        <w:t>čega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7 </w:t>
      </w:r>
      <w:proofErr w:type="spellStart"/>
      <w:r w:rsidRPr="00371147">
        <w:rPr>
          <w:rFonts w:ascii="Times New Roman" w:hAnsi="Times New Roman"/>
          <w:szCs w:val="24"/>
          <w:lang w:val="en-US"/>
        </w:rPr>
        <w:t>iz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2017. </w:t>
      </w:r>
      <w:proofErr w:type="spellStart"/>
      <w:proofErr w:type="gramStart"/>
      <w:r w:rsidRPr="00371147">
        <w:rPr>
          <w:rFonts w:ascii="Times New Roman" w:hAnsi="Times New Roman"/>
          <w:szCs w:val="24"/>
          <w:lang w:val="en-US"/>
        </w:rPr>
        <w:t>godine</w:t>
      </w:r>
      <w:proofErr w:type="spellEnd"/>
      <w:proofErr w:type="gramEnd"/>
      <w:r w:rsidRPr="00371147">
        <w:rPr>
          <w:rFonts w:ascii="Times New Roman" w:hAnsi="Times New Roman"/>
          <w:szCs w:val="24"/>
          <w:lang w:val="en-US"/>
        </w:rPr>
        <w:t xml:space="preserve">, 14 </w:t>
      </w:r>
      <w:proofErr w:type="spellStart"/>
      <w:r w:rsidRPr="00371147">
        <w:rPr>
          <w:rFonts w:ascii="Times New Roman" w:hAnsi="Times New Roman"/>
          <w:szCs w:val="24"/>
          <w:lang w:val="en-US"/>
        </w:rPr>
        <w:t>iz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2018. </w:t>
      </w:r>
      <w:proofErr w:type="spellStart"/>
      <w:proofErr w:type="gramStart"/>
      <w:r w:rsidRPr="00371147">
        <w:rPr>
          <w:rFonts w:ascii="Times New Roman" w:hAnsi="Times New Roman"/>
          <w:szCs w:val="24"/>
          <w:lang w:val="en-US"/>
        </w:rPr>
        <w:t>godine</w:t>
      </w:r>
      <w:proofErr w:type="spellEnd"/>
      <w:proofErr w:type="gram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i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20 </w:t>
      </w:r>
      <w:proofErr w:type="spellStart"/>
      <w:r w:rsidRPr="00371147">
        <w:rPr>
          <w:rFonts w:ascii="Times New Roman" w:hAnsi="Times New Roman"/>
          <w:szCs w:val="24"/>
          <w:lang w:val="en-US"/>
        </w:rPr>
        <w:t>iz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2019. </w:t>
      </w:r>
      <w:proofErr w:type="spellStart"/>
      <w:proofErr w:type="gramStart"/>
      <w:r w:rsidRPr="00371147">
        <w:rPr>
          <w:rFonts w:ascii="Times New Roman" w:hAnsi="Times New Roman"/>
          <w:szCs w:val="24"/>
          <w:lang w:val="en-US"/>
        </w:rPr>
        <w:t>godine</w:t>
      </w:r>
      <w:proofErr w:type="spellEnd"/>
      <w:proofErr w:type="gramEnd"/>
      <w:r w:rsidRPr="00371147">
        <w:rPr>
          <w:rFonts w:ascii="Times New Roman" w:hAnsi="Times New Roman"/>
          <w:szCs w:val="24"/>
          <w:lang w:val="en-US"/>
        </w:rPr>
        <w:t xml:space="preserve">. </w:t>
      </w:r>
    </w:p>
    <w:p w14:paraId="23AF6A5A" w14:textId="77777777" w:rsidR="00F94435" w:rsidRPr="00371147" w:rsidRDefault="00F94435" w:rsidP="00F94435">
      <w:pPr>
        <w:jc w:val="both"/>
        <w:rPr>
          <w:rFonts w:ascii="Times New Roman" w:hAnsi="Times New Roman"/>
          <w:szCs w:val="24"/>
          <w:lang w:val="en-US"/>
        </w:rPr>
      </w:pPr>
    </w:p>
    <w:p w14:paraId="1B8FBE9D" w14:textId="77777777" w:rsidR="00F94435" w:rsidRPr="00371147" w:rsidRDefault="00F94435" w:rsidP="00F94435">
      <w:pPr>
        <w:ind w:firstLine="708"/>
        <w:jc w:val="both"/>
        <w:rPr>
          <w:rFonts w:ascii="Times New Roman" w:hAnsi="Times New Roman"/>
          <w:szCs w:val="24"/>
        </w:rPr>
      </w:pPr>
      <w:r w:rsidRPr="00371147">
        <w:rPr>
          <w:rFonts w:ascii="Times New Roman" w:hAnsi="Times New Roman"/>
          <w:szCs w:val="24"/>
        </w:rPr>
        <w:tab/>
        <w:t xml:space="preserve">Do </w:t>
      </w:r>
      <w:proofErr w:type="spellStart"/>
      <w:r w:rsidRPr="00371147">
        <w:rPr>
          <w:rFonts w:ascii="Times New Roman" w:hAnsi="Times New Roman"/>
          <w:szCs w:val="24"/>
        </w:rPr>
        <w:t>održavanja</w:t>
      </w:r>
      <w:proofErr w:type="spellEnd"/>
      <w:r w:rsidRPr="00371147">
        <w:rPr>
          <w:rFonts w:ascii="Times New Roman" w:hAnsi="Times New Roman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szCs w:val="24"/>
        </w:rPr>
        <w:t>redovne</w:t>
      </w:r>
      <w:proofErr w:type="spellEnd"/>
      <w:r w:rsidRPr="00371147">
        <w:rPr>
          <w:rFonts w:ascii="Times New Roman" w:hAnsi="Times New Roman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szCs w:val="24"/>
        </w:rPr>
        <w:t>godišnje</w:t>
      </w:r>
      <w:proofErr w:type="spellEnd"/>
      <w:r w:rsidRPr="00371147">
        <w:rPr>
          <w:rFonts w:ascii="Times New Roman" w:hAnsi="Times New Roman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szCs w:val="24"/>
        </w:rPr>
        <w:t>Skupštine</w:t>
      </w:r>
      <w:proofErr w:type="spellEnd"/>
      <w:r w:rsidRPr="00371147">
        <w:rPr>
          <w:rFonts w:ascii="Times New Roman" w:hAnsi="Times New Roman"/>
          <w:szCs w:val="24"/>
        </w:rPr>
        <w:t xml:space="preserve"> 06. </w:t>
      </w:r>
      <w:proofErr w:type="spellStart"/>
      <w:proofErr w:type="gramStart"/>
      <w:r w:rsidRPr="00371147">
        <w:rPr>
          <w:rFonts w:ascii="Times New Roman" w:hAnsi="Times New Roman"/>
          <w:szCs w:val="24"/>
        </w:rPr>
        <w:t>srpnja</w:t>
      </w:r>
      <w:proofErr w:type="spellEnd"/>
      <w:proofErr w:type="gramEnd"/>
      <w:r w:rsidRPr="00371147">
        <w:rPr>
          <w:rFonts w:ascii="Times New Roman" w:hAnsi="Times New Roman"/>
          <w:szCs w:val="24"/>
        </w:rPr>
        <w:t xml:space="preserve"> 2019. </w:t>
      </w:r>
      <w:proofErr w:type="spellStart"/>
      <w:proofErr w:type="gramStart"/>
      <w:r w:rsidRPr="00371147">
        <w:rPr>
          <w:rFonts w:ascii="Times New Roman" w:hAnsi="Times New Roman"/>
          <w:szCs w:val="24"/>
        </w:rPr>
        <w:t>godine</w:t>
      </w:r>
      <w:proofErr w:type="spellEnd"/>
      <w:proofErr w:type="gramEnd"/>
      <w:r w:rsidRPr="00371147">
        <w:rPr>
          <w:rFonts w:ascii="Times New Roman" w:hAnsi="Times New Roman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szCs w:val="24"/>
        </w:rPr>
        <w:t>očekujem</w:t>
      </w:r>
      <w:proofErr w:type="spellEnd"/>
      <w:r w:rsidRPr="00371147">
        <w:rPr>
          <w:rFonts w:ascii="Times New Roman" w:hAnsi="Times New Roman"/>
          <w:szCs w:val="24"/>
        </w:rPr>
        <w:t xml:space="preserve"> da </w:t>
      </w:r>
      <w:proofErr w:type="spellStart"/>
      <w:r w:rsidRPr="00371147">
        <w:rPr>
          <w:rFonts w:ascii="Times New Roman" w:hAnsi="Times New Roman"/>
          <w:szCs w:val="24"/>
        </w:rPr>
        <w:t>će</w:t>
      </w:r>
      <w:proofErr w:type="spellEnd"/>
      <w:r w:rsidRPr="00371147">
        <w:rPr>
          <w:rFonts w:ascii="Times New Roman" w:hAnsi="Times New Roman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szCs w:val="24"/>
        </w:rPr>
        <w:t>biti</w:t>
      </w:r>
      <w:proofErr w:type="spellEnd"/>
      <w:r w:rsidRPr="00371147">
        <w:rPr>
          <w:rFonts w:ascii="Times New Roman" w:hAnsi="Times New Roman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szCs w:val="24"/>
        </w:rPr>
        <w:t>riješen</w:t>
      </w:r>
      <w:proofErr w:type="spellEnd"/>
      <w:r w:rsidRPr="00371147">
        <w:rPr>
          <w:rFonts w:ascii="Times New Roman" w:hAnsi="Times New Roman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szCs w:val="24"/>
        </w:rPr>
        <w:t>veći</w:t>
      </w:r>
      <w:proofErr w:type="spellEnd"/>
      <w:r w:rsidRPr="00371147">
        <w:rPr>
          <w:rFonts w:ascii="Times New Roman" w:hAnsi="Times New Roman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szCs w:val="24"/>
        </w:rPr>
        <w:t>broj</w:t>
      </w:r>
      <w:proofErr w:type="spellEnd"/>
      <w:r w:rsidRPr="00371147">
        <w:rPr>
          <w:rFonts w:ascii="Times New Roman" w:hAnsi="Times New Roman"/>
          <w:szCs w:val="24"/>
        </w:rPr>
        <w:t xml:space="preserve"> do </w:t>
      </w:r>
      <w:proofErr w:type="spellStart"/>
      <w:r w:rsidRPr="00371147">
        <w:rPr>
          <w:rFonts w:ascii="Times New Roman" w:hAnsi="Times New Roman"/>
          <w:szCs w:val="24"/>
        </w:rPr>
        <w:t>sada</w:t>
      </w:r>
      <w:proofErr w:type="spellEnd"/>
      <w:r w:rsidRPr="00371147">
        <w:rPr>
          <w:rFonts w:ascii="Times New Roman" w:hAnsi="Times New Roman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szCs w:val="24"/>
        </w:rPr>
        <w:t>neriješenih</w:t>
      </w:r>
      <w:proofErr w:type="spellEnd"/>
      <w:r w:rsidRPr="00371147">
        <w:rPr>
          <w:rFonts w:ascii="Times New Roman" w:hAnsi="Times New Roman"/>
          <w:szCs w:val="24"/>
        </w:rPr>
        <w:t xml:space="preserve"> </w:t>
      </w:r>
      <w:proofErr w:type="spellStart"/>
      <w:r w:rsidRPr="00371147">
        <w:rPr>
          <w:rFonts w:ascii="Times New Roman" w:hAnsi="Times New Roman"/>
          <w:szCs w:val="24"/>
        </w:rPr>
        <w:t>predmeta</w:t>
      </w:r>
      <w:proofErr w:type="spellEnd"/>
      <w:r w:rsidRPr="00371147">
        <w:rPr>
          <w:rFonts w:ascii="Times New Roman" w:hAnsi="Times New Roman"/>
          <w:szCs w:val="24"/>
        </w:rPr>
        <w:t>.</w:t>
      </w:r>
    </w:p>
    <w:p w14:paraId="74903E2F" w14:textId="77777777" w:rsidR="00F94435" w:rsidRPr="00371147" w:rsidRDefault="00F94435" w:rsidP="00F94435">
      <w:pPr>
        <w:ind w:firstLine="708"/>
        <w:jc w:val="both"/>
        <w:rPr>
          <w:rFonts w:ascii="Times New Roman" w:hAnsi="Times New Roman"/>
          <w:szCs w:val="24"/>
          <w:lang w:val="en-US"/>
        </w:rPr>
      </w:pPr>
      <w:r w:rsidRPr="00371147">
        <w:rPr>
          <w:rFonts w:ascii="Times New Roman" w:hAnsi="Times New Roman"/>
          <w:szCs w:val="24"/>
          <w:lang w:val="en-US"/>
        </w:rPr>
        <w:tab/>
        <w:t xml:space="preserve">U </w:t>
      </w:r>
      <w:proofErr w:type="spellStart"/>
      <w:r w:rsidRPr="00371147">
        <w:rPr>
          <w:rFonts w:ascii="Times New Roman" w:hAnsi="Times New Roman"/>
          <w:szCs w:val="24"/>
          <w:lang w:val="en-US"/>
        </w:rPr>
        <w:t>radu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Višeg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disciplinskog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suda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u </w:t>
      </w:r>
      <w:proofErr w:type="spellStart"/>
      <w:r w:rsidRPr="00371147">
        <w:rPr>
          <w:rFonts w:ascii="Times New Roman" w:hAnsi="Times New Roman"/>
          <w:szCs w:val="24"/>
          <w:lang w:val="en-US"/>
        </w:rPr>
        <w:t>proteklom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mandatnom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razdoblju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su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sudjelovali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suci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Višeg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disciplinskog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suda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i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to: </w:t>
      </w:r>
      <w:proofErr w:type="spellStart"/>
      <w:r w:rsidRPr="00371147">
        <w:rPr>
          <w:rFonts w:ascii="Times New Roman" w:hAnsi="Times New Roman"/>
          <w:szCs w:val="24"/>
          <w:lang w:val="en-US"/>
        </w:rPr>
        <w:t>Mladen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Čaržavec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371147">
        <w:rPr>
          <w:rFonts w:ascii="Times New Roman" w:hAnsi="Times New Roman"/>
          <w:szCs w:val="24"/>
          <w:lang w:val="en-US"/>
        </w:rPr>
        <w:t>Tomislav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Čizmić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, dr.sc. </w:t>
      </w:r>
      <w:proofErr w:type="spellStart"/>
      <w:r w:rsidRPr="00371147">
        <w:rPr>
          <w:rFonts w:ascii="Times New Roman" w:hAnsi="Times New Roman"/>
          <w:szCs w:val="24"/>
          <w:lang w:val="en-US"/>
        </w:rPr>
        <w:t>Atila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Čokolić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371147">
        <w:rPr>
          <w:rFonts w:ascii="Times New Roman" w:hAnsi="Times New Roman"/>
          <w:szCs w:val="24"/>
          <w:lang w:val="en-US"/>
        </w:rPr>
        <w:t>Ivana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Đurinac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Vuković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, Emil </w:t>
      </w:r>
      <w:proofErr w:type="spellStart"/>
      <w:r w:rsidRPr="00371147">
        <w:rPr>
          <w:rFonts w:ascii="Times New Roman" w:hAnsi="Times New Roman"/>
          <w:szCs w:val="24"/>
          <w:lang w:val="en-US"/>
        </w:rPr>
        <w:t>Havkić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371147">
        <w:rPr>
          <w:rFonts w:ascii="Times New Roman" w:hAnsi="Times New Roman"/>
          <w:szCs w:val="24"/>
          <w:lang w:val="en-US"/>
        </w:rPr>
        <w:t>Lidija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Hrg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371147">
        <w:rPr>
          <w:rFonts w:ascii="Times New Roman" w:hAnsi="Times New Roman"/>
          <w:szCs w:val="24"/>
          <w:lang w:val="en-US"/>
        </w:rPr>
        <w:t>Berislav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Kopf, </w:t>
      </w:r>
      <w:proofErr w:type="spellStart"/>
      <w:r w:rsidRPr="00371147">
        <w:rPr>
          <w:rFonts w:ascii="Times New Roman" w:hAnsi="Times New Roman"/>
          <w:szCs w:val="24"/>
          <w:lang w:val="en-US"/>
        </w:rPr>
        <w:t>Predrag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Laban, Patricia </w:t>
      </w:r>
      <w:proofErr w:type="spellStart"/>
      <w:r w:rsidRPr="00371147">
        <w:rPr>
          <w:rFonts w:ascii="Times New Roman" w:hAnsi="Times New Roman"/>
          <w:szCs w:val="24"/>
          <w:lang w:val="en-US"/>
        </w:rPr>
        <w:t>Milas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371147">
        <w:rPr>
          <w:rFonts w:ascii="Times New Roman" w:hAnsi="Times New Roman"/>
          <w:szCs w:val="24"/>
          <w:lang w:val="en-US"/>
        </w:rPr>
        <w:t>Alen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Pešušić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371147">
        <w:rPr>
          <w:rFonts w:ascii="Times New Roman" w:hAnsi="Times New Roman"/>
          <w:szCs w:val="24"/>
          <w:lang w:val="en-US"/>
        </w:rPr>
        <w:t>Željka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Rajković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, Ana </w:t>
      </w:r>
      <w:proofErr w:type="spellStart"/>
      <w:r w:rsidRPr="00371147">
        <w:rPr>
          <w:rFonts w:ascii="Times New Roman" w:hAnsi="Times New Roman"/>
          <w:szCs w:val="24"/>
          <w:lang w:val="en-US"/>
        </w:rPr>
        <w:t>Šutalo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371147">
        <w:rPr>
          <w:rFonts w:ascii="Times New Roman" w:hAnsi="Times New Roman"/>
          <w:szCs w:val="24"/>
          <w:lang w:val="en-US"/>
        </w:rPr>
        <w:t>Branimir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Tuškan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, dr.sc. Laura </w:t>
      </w:r>
      <w:proofErr w:type="spellStart"/>
      <w:r w:rsidRPr="00371147">
        <w:rPr>
          <w:rFonts w:ascii="Times New Roman" w:hAnsi="Times New Roman"/>
          <w:szCs w:val="24"/>
          <w:lang w:val="en-US"/>
        </w:rPr>
        <w:t>Valković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i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Ljiljana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Jedvaj-Peterlin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371147">
        <w:rPr>
          <w:rFonts w:ascii="Times New Roman" w:hAnsi="Times New Roman"/>
          <w:szCs w:val="24"/>
          <w:lang w:val="en-US"/>
        </w:rPr>
        <w:t>ujedno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predsjednica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Višeg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disciplinskog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suda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proofErr w:type="gramStart"/>
      <w:r w:rsidRPr="00371147">
        <w:rPr>
          <w:rFonts w:ascii="Times New Roman" w:hAnsi="Times New Roman"/>
          <w:szCs w:val="24"/>
          <w:lang w:val="en-US"/>
        </w:rPr>
        <w:t>te</w:t>
      </w:r>
      <w:proofErr w:type="spellEnd"/>
      <w:proofErr w:type="gram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im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se, </w:t>
      </w:r>
      <w:proofErr w:type="spellStart"/>
      <w:r w:rsidRPr="00371147">
        <w:rPr>
          <w:rFonts w:ascii="Times New Roman" w:hAnsi="Times New Roman"/>
          <w:szCs w:val="24"/>
          <w:lang w:val="en-US"/>
        </w:rPr>
        <w:t>kao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i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djelatnicima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Komore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371147">
        <w:rPr>
          <w:rFonts w:ascii="Times New Roman" w:hAnsi="Times New Roman"/>
          <w:szCs w:val="24"/>
          <w:lang w:val="en-US"/>
        </w:rPr>
        <w:t>zahvaljujem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na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uloženom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naporu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i</w:t>
      </w:r>
      <w:proofErr w:type="spellEnd"/>
      <w:r w:rsidRPr="003711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szCs w:val="24"/>
          <w:lang w:val="en-US"/>
        </w:rPr>
        <w:t>angažmanu</w:t>
      </w:r>
      <w:proofErr w:type="spellEnd"/>
      <w:r w:rsidRPr="00371147">
        <w:rPr>
          <w:rFonts w:ascii="Times New Roman" w:hAnsi="Times New Roman"/>
          <w:szCs w:val="24"/>
          <w:lang w:val="en-US"/>
        </w:rPr>
        <w:t>.</w:t>
      </w:r>
    </w:p>
    <w:p w14:paraId="5CAE9745" w14:textId="77777777" w:rsidR="00F94435" w:rsidRPr="00371147" w:rsidRDefault="00F94435" w:rsidP="00F94435">
      <w:pPr>
        <w:ind w:firstLine="708"/>
        <w:jc w:val="both"/>
        <w:rPr>
          <w:rFonts w:ascii="Times New Roman" w:hAnsi="Times New Roman"/>
          <w:szCs w:val="24"/>
          <w:lang w:val="en-US"/>
        </w:rPr>
      </w:pPr>
    </w:p>
    <w:p w14:paraId="30EE1832" w14:textId="77777777" w:rsidR="00F94435" w:rsidRPr="00371147" w:rsidRDefault="00F94435" w:rsidP="00F94435">
      <w:pPr>
        <w:ind w:firstLine="708"/>
        <w:jc w:val="both"/>
        <w:rPr>
          <w:rFonts w:ascii="Times New Roman" w:hAnsi="Times New Roman"/>
          <w:szCs w:val="24"/>
        </w:rPr>
      </w:pPr>
    </w:p>
    <w:p w14:paraId="3922FFBF" w14:textId="77777777" w:rsidR="00F94435" w:rsidRPr="00371147" w:rsidRDefault="00F94435" w:rsidP="00F94435">
      <w:pPr>
        <w:ind w:left="2880"/>
        <w:rPr>
          <w:rFonts w:ascii="Times New Roman" w:hAnsi="Times New Roman"/>
          <w:b/>
          <w:szCs w:val="24"/>
          <w:lang w:val="en-US"/>
        </w:rPr>
      </w:pPr>
      <w:r w:rsidRPr="00371147">
        <w:rPr>
          <w:rFonts w:ascii="Times New Roman" w:hAnsi="Times New Roman"/>
          <w:b/>
          <w:szCs w:val="24"/>
          <w:lang w:val="en-US"/>
        </w:rPr>
        <w:t xml:space="preserve">                                            PREDSJEDNICA </w:t>
      </w:r>
    </w:p>
    <w:p w14:paraId="0EBA041A" w14:textId="77777777" w:rsidR="00F94435" w:rsidRPr="00371147" w:rsidRDefault="00F94435" w:rsidP="00F94435">
      <w:pPr>
        <w:ind w:left="2880"/>
        <w:rPr>
          <w:rFonts w:ascii="Times New Roman" w:hAnsi="Times New Roman"/>
          <w:b/>
          <w:szCs w:val="24"/>
          <w:lang w:val="en-US"/>
        </w:rPr>
      </w:pPr>
      <w:r w:rsidRPr="00371147">
        <w:rPr>
          <w:rFonts w:ascii="Times New Roman" w:hAnsi="Times New Roman"/>
          <w:b/>
          <w:szCs w:val="24"/>
          <w:lang w:val="en-US"/>
        </w:rPr>
        <w:t xml:space="preserve">                             VIŠEG DISCIPLINSKOG SUDA</w:t>
      </w:r>
    </w:p>
    <w:p w14:paraId="113C1863" w14:textId="77777777" w:rsidR="00F94435" w:rsidRPr="00371147" w:rsidRDefault="00F94435" w:rsidP="00F94435">
      <w:pPr>
        <w:ind w:left="5040"/>
        <w:rPr>
          <w:rFonts w:ascii="Times New Roman" w:hAnsi="Times New Roman"/>
          <w:szCs w:val="24"/>
          <w:lang w:val="en-US"/>
        </w:rPr>
      </w:pPr>
      <w:r w:rsidRPr="00371147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b/>
          <w:szCs w:val="24"/>
          <w:lang w:val="en-US"/>
        </w:rPr>
        <w:t>Ljiljana</w:t>
      </w:r>
      <w:proofErr w:type="spellEnd"/>
      <w:r w:rsidRPr="00371147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371147">
        <w:rPr>
          <w:rFonts w:ascii="Times New Roman" w:hAnsi="Times New Roman"/>
          <w:b/>
          <w:szCs w:val="24"/>
          <w:lang w:val="en-US"/>
        </w:rPr>
        <w:t>Jedvaj-Peterlin</w:t>
      </w:r>
      <w:proofErr w:type="spellEnd"/>
      <w:r w:rsidRPr="00371147">
        <w:rPr>
          <w:rFonts w:ascii="Times New Roman" w:hAnsi="Times New Roman"/>
          <w:b/>
          <w:szCs w:val="24"/>
          <w:lang w:val="en-US"/>
        </w:rPr>
        <w:t xml:space="preserve">, </w:t>
      </w:r>
      <w:proofErr w:type="spellStart"/>
      <w:r w:rsidRPr="00371147">
        <w:rPr>
          <w:rFonts w:ascii="Times New Roman" w:hAnsi="Times New Roman"/>
          <w:b/>
          <w:szCs w:val="24"/>
          <w:lang w:val="en-US"/>
        </w:rPr>
        <w:t>v.r</w:t>
      </w:r>
      <w:proofErr w:type="spellEnd"/>
      <w:r w:rsidRPr="00371147">
        <w:rPr>
          <w:rFonts w:ascii="Times New Roman" w:hAnsi="Times New Roman"/>
          <w:b/>
          <w:szCs w:val="24"/>
          <w:lang w:val="en-US"/>
        </w:rPr>
        <w:t>.</w:t>
      </w:r>
    </w:p>
    <w:p w14:paraId="061AFB35" w14:textId="77777777" w:rsidR="0046697E" w:rsidRPr="00B150E0" w:rsidRDefault="0046697E" w:rsidP="0046697E">
      <w:pPr>
        <w:ind w:left="4254" w:firstLine="709"/>
        <w:jc w:val="both"/>
        <w:rPr>
          <w:rFonts w:ascii="Times New Roman" w:hAnsi="Times New Roman"/>
        </w:rPr>
      </w:pPr>
    </w:p>
    <w:sectPr w:rsidR="0046697E" w:rsidRPr="00B150E0" w:rsidSect="00F94435">
      <w:type w:val="continuous"/>
      <w:pgSz w:w="12240" w:h="15840"/>
      <w:pgMar w:top="1418" w:right="1134" w:bottom="127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BC56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4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5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287350E"/>
    <w:multiLevelType w:val="hybridMultilevel"/>
    <w:tmpl w:val="99DE50AC"/>
    <w:lvl w:ilvl="0" w:tplc="59022AB4">
      <w:start w:val="20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078B00AB"/>
    <w:multiLevelType w:val="hybridMultilevel"/>
    <w:tmpl w:val="AD7CFC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87E55"/>
    <w:multiLevelType w:val="hybridMultilevel"/>
    <w:tmpl w:val="F9A26FDA"/>
    <w:lvl w:ilvl="0" w:tplc="67C8DC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6760E"/>
    <w:multiLevelType w:val="hybridMultilevel"/>
    <w:tmpl w:val="9A88F282"/>
    <w:lvl w:ilvl="0" w:tplc="59022AB4">
      <w:start w:val="201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13177E9B"/>
    <w:multiLevelType w:val="hybridMultilevel"/>
    <w:tmpl w:val="B6B259C4"/>
    <w:lvl w:ilvl="0" w:tplc="59022AB4">
      <w:start w:val="201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409B2D1C"/>
    <w:multiLevelType w:val="hybridMultilevel"/>
    <w:tmpl w:val="B63C98C2"/>
    <w:lvl w:ilvl="0" w:tplc="5BC8A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0075A"/>
    <w:multiLevelType w:val="hybridMultilevel"/>
    <w:tmpl w:val="B8D20018"/>
    <w:lvl w:ilvl="0" w:tplc="66E618FA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C24E9"/>
    <w:multiLevelType w:val="hybridMultilevel"/>
    <w:tmpl w:val="2E8ABF30"/>
    <w:lvl w:ilvl="0" w:tplc="F252C7F2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76915"/>
    <w:multiLevelType w:val="hybridMultilevel"/>
    <w:tmpl w:val="C3A08412"/>
    <w:lvl w:ilvl="0" w:tplc="0A442AD6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829A7"/>
    <w:multiLevelType w:val="hybridMultilevel"/>
    <w:tmpl w:val="1186BE00"/>
    <w:lvl w:ilvl="0" w:tplc="A524D416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67E4C"/>
    <w:multiLevelType w:val="hybridMultilevel"/>
    <w:tmpl w:val="B8D20018"/>
    <w:lvl w:ilvl="0" w:tplc="66E618FA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F67CF"/>
    <w:multiLevelType w:val="hybridMultilevel"/>
    <w:tmpl w:val="B8D20018"/>
    <w:lvl w:ilvl="0" w:tplc="66E618FA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9"/>
  </w:num>
  <w:num w:numId="6">
    <w:abstractNumId w:val="13"/>
  </w:num>
  <w:num w:numId="7">
    <w:abstractNumId w:val="11"/>
  </w:num>
  <w:num w:numId="8">
    <w:abstractNumId w:val="4"/>
  </w:num>
  <w:num w:numId="9">
    <w:abstractNumId w:val="8"/>
  </w:num>
  <w:num w:numId="10">
    <w:abstractNumId w:val="7"/>
  </w:num>
  <w:num w:numId="11">
    <w:abstractNumId w:val="12"/>
  </w:num>
  <w:num w:numId="12">
    <w:abstractNumId w:val="0"/>
  </w:num>
  <w:num w:numId="13">
    <w:abstractNumId w:val="15"/>
  </w:num>
  <w:num w:numId="14">
    <w:abstractNumId w:val="10"/>
  </w:num>
  <w:num w:numId="15">
    <w:abstractNumId w:val="14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activeWritingStyle w:appName="MSWord" w:lang="en-GB" w:vendorID="8" w:dllVersion="513" w:checkStyle="1"/>
  <w:activeWritingStyle w:appName="MSWord" w:lang="en-GB" w:vendorID="6" w:dllVersion="2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E0"/>
    <w:rsid w:val="000020CD"/>
    <w:rsid w:val="000E700D"/>
    <w:rsid w:val="000F1001"/>
    <w:rsid w:val="00155180"/>
    <w:rsid w:val="001612D5"/>
    <w:rsid w:val="001E1731"/>
    <w:rsid w:val="001F372B"/>
    <w:rsid w:val="002279E9"/>
    <w:rsid w:val="002352DF"/>
    <w:rsid w:val="00296BA2"/>
    <w:rsid w:val="002C3306"/>
    <w:rsid w:val="002D02E4"/>
    <w:rsid w:val="002F24C3"/>
    <w:rsid w:val="002F5BE3"/>
    <w:rsid w:val="003238CA"/>
    <w:rsid w:val="003457B5"/>
    <w:rsid w:val="00371147"/>
    <w:rsid w:val="00382523"/>
    <w:rsid w:val="003D24D8"/>
    <w:rsid w:val="0046697E"/>
    <w:rsid w:val="004C35E1"/>
    <w:rsid w:val="004D5974"/>
    <w:rsid w:val="004F1366"/>
    <w:rsid w:val="005726E3"/>
    <w:rsid w:val="00581AC7"/>
    <w:rsid w:val="005A2944"/>
    <w:rsid w:val="005B47E2"/>
    <w:rsid w:val="005F0F71"/>
    <w:rsid w:val="006028B6"/>
    <w:rsid w:val="006040F0"/>
    <w:rsid w:val="006A0FB9"/>
    <w:rsid w:val="006F3CC4"/>
    <w:rsid w:val="00753456"/>
    <w:rsid w:val="00786292"/>
    <w:rsid w:val="007A4F02"/>
    <w:rsid w:val="007D72C6"/>
    <w:rsid w:val="0081278A"/>
    <w:rsid w:val="00823AB9"/>
    <w:rsid w:val="00894385"/>
    <w:rsid w:val="008C3774"/>
    <w:rsid w:val="00903B80"/>
    <w:rsid w:val="00927285"/>
    <w:rsid w:val="00967E85"/>
    <w:rsid w:val="0097500B"/>
    <w:rsid w:val="009B3EAC"/>
    <w:rsid w:val="009E35BE"/>
    <w:rsid w:val="00A214E8"/>
    <w:rsid w:val="00A343FE"/>
    <w:rsid w:val="00A54C9F"/>
    <w:rsid w:val="00A61D3A"/>
    <w:rsid w:val="00B35FD9"/>
    <w:rsid w:val="00B81625"/>
    <w:rsid w:val="00BB3198"/>
    <w:rsid w:val="00BF0845"/>
    <w:rsid w:val="00C178DA"/>
    <w:rsid w:val="00C567E0"/>
    <w:rsid w:val="00C8084F"/>
    <w:rsid w:val="00C92002"/>
    <w:rsid w:val="00D13231"/>
    <w:rsid w:val="00D217ED"/>
    <w:rsid w:val="00D229C9"/>
    <w:rsid w:val="00D44791"/>
    <w:rsid w:val="00D52740"/>
    <w:rsid w:val="00D5795B"/>
    <w:rsid w:val="00D62D7C"/>
    <w:rsid w:val="00DA7A42"/>
    <w:rsid w:val="00DB44DB"/>
    <w:rsid w:val="00DE3A3E"/>
    <w:rsid w:val="00DF060D"/>
    <w:rsid w:val="00DF7862"/>
    <w:rsid w:val="00E302FF"/>
    <w:rsid w:val="00E72A48"/>
    <w:rsid w:val="00E8734F"/>
    <w:rsid w:val="00EC2CA5"/>
    <w:rsid w:val="00EF4CA6"/>
    <w:rsid w:val="00F944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BA154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A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E201AA"/>
    <w:pPr>
      <w:keepNext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E201AA"/>
    <w:pPr>
      <w:keepNext/>
      <w:numPr>
        <w:numId w:val="4"/>
      </w:numPr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C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2CA5"/>
    <w:rPr>
      <w:rFonts w:ascii="Lucida Grande" w:hAnsi="Lucida Grande" w:cs="Lucida Grande"/>
      <w:sz w:val="18"/>
      <w:szCs w:val="18"/>
      <w:lang w:val="en-GB"/>
    </w:rPr>
  </w:style>
  <w:style w:type="paragraph" w:styleId="BodyText">
    <w:name w:val="Body Text"/>
    <w:basedOn w:val="Normal"/>
    <w:link w:val="BodyTextChar"/>
    <w:rsid w:val="00F94435"/>
    <w:pPr>
      <w:jc w:val="both"/>
    </w:pPr>
  </w:style>
  <w:style w:type="character" w:customStyle="1" w:styleId="BodyTextChar">
    <w:name w:val="Body Text Char"/>
    <w:basedOn w:val="DefaultParagraphFont"/>
    <w:link w:val="BodyText"/>
    <w:rsid w:val="00F94435"/>
    <w:rPr>
      <w:sz w:val="24"/>
      <w:lang w:val="en-GB"/>
    </w:rPr>
  </w:style>
  <w:style w:type="character" w:customStyle="1" w:styleId="apple-tab-span">
    <w:name w:val="apple-tab-span"/>
    <w:rsid w:val="00F944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A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E201AA"/>
    <w:pPr>
      <w:keepNext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E201AA"/>
    <w:pPr>
      <w:keepNext/>
      <w:numPr>
        <w:numId w:val="4"/>
      </w:numPr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C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2CA5"/>
    <w:rPr>
      <w:rFonts w:ascii="Lucida Grande" w:hAnsi="Lucida Grande" w:cs="Lucida Grande"/>
      <w:sz w:val="18"/>
      <w:szCs w:val="18"/>
      <w:lang w:val="en-GB"/>
    </w:rPr>
  </w:style>
  <w:style w:type="paragraph" w:styleId="BodyText">
    <w:name w:val="Body Text"/>
    <w:basedOn w:val="Normal"/>
    <w:link w:val="BodyTextChar"/>
    <w:rsid w:val="00F94435"/>
    <w:pPr>
      <w:jc w:val="both"/>
    </w:pPr>
  </w:style>
  <w:style w:type="character" w:customStyle="1" w:styleId="BodyTextChar">
    <w:name w:val="Body Text Char"/>
    <w:basedOn w:val="DefaultParagraphFont"/>
    <w:link w:val="BodyText"/>
    <w:rsid w:val="00F94435"/>
    <w:rPr>
      <w:sz w:val="24"/>
      <w:lang w:val="en-GB"/>
    </w:rPr>
  </w:style>
  <w:style w:type="character" w:customStyle="1" w:styleId="apple-tab-span">
    <w:name w:val="apple-tab-span"/>
    <w:rsid w:val="00F94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3208</Characters>
  <Application>Microsoft Macintosh Word</Application>
  <DocSecurity>0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- oËitovanje</vt:lpstr>
    </vt:vector>
  </TitlesOfParts>
  <Company>HOK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- oËitovanje</dc:title>
  <dc:subject/>
  <dc:creator>*</dc:creator>
  <cp:keywords/>
  <cp:lastModifiedBy>Nataša Barac</cp:lastModifiedBy>
  <cp:revision>2</cp:revision>
  <cp:lastPrinted>2019-06-04T08:40:00Z</cp:lastPrinted>
  <dcterms:created xsi:type="dcterms:W3CDTF">2020-03-11T07:59:00Z</dcterms:created>
  <dcterms:modified xsi:type="dcterms:W3CDTF">2020-03-11T07:59:00Z</dcterms:modified>
</cp:coreProperties>
</file>