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403"/>
        <w:gridCol w:w="2551"/>
        <w:gridCol w:w="142"/>
        <w:gridCol w:w="2126"/>
        <w:gridCol w:w="1276"/>
      </w:tblGrid>
      <w:tr w:rsidR="001D6A76" w:rsidRPr="00B27617" w14:paraId="7D2BB5C6" w14:textId="77777777" w:rsidTr="00D501A7">
        <w:trPr>
          <w:trHeight w:val="841"/>
        </w:trPr>
        <w:tc>
          <w:tcPr>
            <w:tcW w:w="3403" w:type="dxa"/>
            <w:shd w:val="clear" w:color="auto" w:fill="BDC6D7" w:themeFill="accent3" w:themeFillTint="66"/>
            <w:noWrap/>
            <w:hideMark/>
          </w:tcPr>
          <w:p w14:paraId="5F24EAA0" w14:textId="0C6451B9" w:rsidR="00934296" w:rsidRPr="00E6089D" w:rsidRDefault="00934296" w:rsidP="00B2761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89D">
              <w:rPr>
                <w:rFonts w:ascii="Times New Roman" w:hAnsi="Times New Roman" w:cs="Times New Roman"/>
                <w:b/>
                <w:bCs/>
              </w:rPr>
              <w:t>Naziv predavanja</w:t>
            </w:r>
          </w:p>
        </w:tc>
        <w:tc>
          <w:tcPr>
            <w:tcW w:w="2551" w:type="dxa"/>
            <w:shd w:val="clear" w:color="auto" w:fill="BDC6D7" w:themeFill="accent3" w:themeFillTint="66"/>
            <w:noWrap/>
            <w:hideMark/>
          </w:tcPr>
          <w:p w14:paraId="2649DD75" w14:textId="77777777" w:rsidR="00934296" w:rsidRPr="00E6089D" w:rsidRDefault="00934296" w:rsidP="00B2761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89D">
              <w:rPr>
                <w:rFonts w:ascii="Times New Roman" w:hAnsi="Times New Roman" w:cs="Times New Roman"/>
                <w:b/>
                <w:bCs/>
              </w:rPr>
              <w:t>Predavač</w:t>
            </w:r>
          </w:p>
        </w:tc>
        <w:tc>
          <w:tcPr>
            <w:tcW w:w="2268" w:type="dxa"/>
            <w:gridSpan w:val="2"/>
            <w:shd w:val="clear" w:color="auto" w:fill="BDC6D7" w:themeFill="accent3" w:themeFillTint="66"/>
            <w:noWrap/>
            <w:hideMark/>
          </w:tcPr>
          <w:p w14:paraId="7AC1A977" w14:textId="77777777" w:rsidR="00934296" w:rsidRPr="00E6089D" w:rsidRDefault="00934296" w:rsidP="00B2761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89D">
              <w:rPr>
                <w:rFonts w:ascii="Times New Roman" w:hAnsi="Times New Roman" w:cs="Times New Roman"/>
                <w:b/>
                <w:bCs/>
              </w:rPr>
              <w:t>Datum</w:t>
            </w:r>
          </w:p>
        </w:tc>
        <w:tc>
          <w:tcPr>
            <w:tcW w:w="1276" w:type="dxa"/>
            <w:shd w:val="clear" w:color="auto" w:fill="BDC6D7" w:themeFill="accent3" w:themeFillTint="66"/>
            <w:noWrap/>
            <w:hideMark/>
          </w:tcPr>
          <w:p w14:paraId="728F43DF" w14:textId="77777777" w:rsidR="00934296" w:rsidRPr="00E6089D" w:rsidRDefault="00934296" w:rsidP="00B2761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89D">
              <w:rPr>
                <w:rFonts w:ascii="Times New Roman" w:hAnsi="Times New Roman" w:cs="Times New Roman"/>
                <w:b/>
                <w:bCs/>
              </w:rPr>
              <w:t>Mjesto</w:t>
            </w:r>
          </w:p>
        </w:tc>
      </w:tr>
      <w:tr w:rsidR="00884A18" w:rsidRPr="00B27617" w14:paraId="36507ED9" w14:textId="77777777" w:rsidTr="00DE177E">
        <w:trPr>
          <w:trHeight w:val="697"/>
        </w:trPr>
        <w:tc>
          <w:tcPr>
            <w:tcW w:w="9498" w:type="dxa"/>
            <w:gridSpan w:val="5"/>
            <w:shd w:val="clear" w:color="auto" w:fill="F6F378"/>
          </w:tcPr>
          <w:p w14:paraId="20C009FD" w14:textId="77777777" w:rsidR="00884A18" w:rsidRDefault="00884A18" w:rsidP="00884A1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A4EA658" w14:textId="243502FB" w:rsidR="00884A18" w:rsidRPr="00884A18" w:rsidRDefault="00884A18" w:rsidP="00884A1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884A18">
              <w:rPr>
                <w:rFonts w:ascii="Times New Roman" w:hAnsi="Times New Roman" w:cs="Times New Roman"/>
                <w:b/>
                <w:bCs/>
                <w:lang w:val="hr-HR"/>
              </w:rPr>
              <w:t>RUJAN 2023.</w:t>
            </w:r>
          </w:p>
        </w:tc>
      </w:tr>
      <w:tr w:rsidR="00934296" w:rsidRPr="00B27617" w14:paraId="2D0B3041" w14:textId="77777777" w:rsidTr="00D501A7">
        <w:trPr>
          <w:trHeight w:val="976"/>
        </w:trPr>
        <w:tc>
          <w:tcPr>
            <w:tcW w:w="3403" w:type="dxa"/>
            <w:shd w:val="clear" w:color="auto" w:fill="auto"/>
            <w:hideMark/>
          </w:tcPr>
          <w:p w14:paraId="63F5DB27" w14:textId="77777777" w:rsidR="00934296" w:rsidRPr="00B27617" w:rsidRDefault="00934296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Stjecanje prava vlasništva na temelju pravnog posla, odlukom suda i nasljeđivanjem</w:t>
            </w:r>
          </w:p>
        </w:tc>
        <w:tc>
          <w:tcPr>
            <w:tcW w:w="2551" w:type="dxa"/>
            <w:shd w:val="clear" w:color="auto" w:fill="auto"/>
            <w:hideMark/>
          </w:tcPr>
          <w:p w14:paraId="69E546C6" w14:textId="77777777" w:rsidR="00934296" w:rsidRPr="00B27617" w:rsidRDefault="00934296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Goranka Barać-Ručević, sutkinja VSRH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1BD91171" w14:textId="77777777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7. rujna 2023.</w:t>
            </w:r>
          </w:p>
        </w:tc>
        <w:tc>
          <w:tcPr>
            <w:tcW w:w="1276" w:type="dxa"/>
            <w:shd w:val="clear" w:color="auto" w:fill="auto"/>
            <w:hideMark/>
          </w:tcPr>
          <w:p w14:paraId="717EEB06" w14:textId="1ACB92BC" w:rsidR="00934296" w:rsidRPr="00F529D3" w:rsidRDefault="00F529D3" w:rsidP="00B2761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Zagreb</w:t>
            </w:r>
          </w:p>
        </w:tc>
      </w:tr>
      <w:tr w:rsidR="00934296" w:rsidRPr="00B27617" w14:paraId="7CDB2D0D" w14:textId="77777777" w:rsidTr="00D501A7">
        <w:trPr>
          <w:trHeight w:val="702"/>
        </w:trPr>
        <w:tc>
          <w:tcPr>
            <w:tcW w:w="3403" w:type="dxa"/>
            <w:shd w:val="clear" w:color="auto" w:fill="auto"/>
          </w:tcPr>
          <w:p w14:paraId="7A643A20" w14:textId="0098A936" w:rsidR="00934296" w:rsidRPr="00B27617" w:rsidRDefault="0019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Novi </w:t>
            </w:r>
            <w:r w:rsidR="00934296" w:rsidRPr="00B27617">
              <w:rPr>
                <w:rFonts w:ascii="Times New Roman" w:hAnsi="Times New Roman" w:cs="Times New Roman"/>
              </w:rPr>
              <w:t>Zakon o izvanparničnom postupku</w:t>
            </w:r>
          </w:p>
        </w:tc>
        <w:tc>
          <w:tcPr>
            <w:tcW w:w="2551" w:type="dxa"/>
            <w:shd w:val="clear" w:color="auto" w:fill="auto"/>
          </w:tcPr>
          <w:p w14:paraId="7216E265" w14:textId="56D52F9B" w:rsidR="00934296" w:rsidRPr="00D501A7" w:rsidRDefault="00934296">
            <w:pPr>
              <w:rPr>
                <w:rFonts w:ascii="Times New Roman" w:hAnsi="Times New Roman" w:cs="Times New Roman"/>
                <w:lang w:val="hr-HR"/>
              </w:rPr>
            </w:pPr>
            <w:r w:rsidRPr="00B27617">
              <w:rPr>
                <w:rFonts w:ascii="Times New Roman" w:hAnsi="Times New Roman" w:cs="Times New Roman"/>
              </w:rPr>
              <w:t>prof. dr. sc. Aleksandra Maganić</w:t>
            </w:r>
            <w:r w:rsidR="00D501A7">
              <w:rPr>
                <w:rFonts w:ascii="Times New Roman" w:hAnsi="Times New Roman" w:cs="Times New Roman"/>
                <w:lang w:val="hr-HR"/>
              </w:rPr>
              <w:t>, PF Zagreb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72F837CC" w14:textId="78694B63" w:rsidR="00934296" w:rsidRPr="00C3544C" w:rsidRDefault="00C3544C" w:rsidP="00B2761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8. rujna 2023.</w:t>
            </w:r>
          </w:p>
        </w:tc>
        <w:tc>
          <w:tcPr>
            <w:tcW w:w="1276" w:type="dxa"/>
            <w:shd w:val="clear" w:color="auto" w:fill="auto"/>
            <w:noWrap/>
          </w:tcPr>
          <w:p w14:paraId="378177BC" w14:textId="0EC8EDE6" w:rsidR="00934296" w:rsidRPr="00C3544C" w:rsidRDefault="00C3544C" w:rsidP="00B2761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Split</w:t>
            </w:r>
          </w:p>
        </w:tc>
      </w:tr>
      <w:tr w:rsidR="00934296" w:rsidRPr="00B27617" w14:paraId="11C1062B" w14:textId="77777777" w:rsidTr="00D501A7">
        <w:trPr>
          <w:trHeight w:val="700"/>
        </w:trPr>
        <w:tc>
          <w:tcPr>
            <w:tcW w:w="3403" w:type="dxa"/>
            <w:shd w:val="clear" w:color="auto" w:fill="auto"/>
            <w:hideMark/>
          </w:tcPr>
          <w:p w14:paraId="3A779B86" w14:textId="78D2CE16" w:rsidR="00F529D3" w:rsidRPr="00F529D3" w:rsidRDefault="001941D2" w:rsidP="00F5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Novi </w:t>
            </w:r>
            <w:r w:rsidRPr="00B27617">
              <w:rPr>
                <w:rFonts w:ascii="Times New Roman" w:hAnsi="Times New Roman" w:cs="Times New Roman"/>
              </w:rPr>
              <w:t>Zakon o izvanparničnom postupku</w:t>
            </w:r>
          </w:p>
        </w:tc>
        <w:tc>
          <w:tcPr>
            <w:tcW w:w="2551" w:type="dxa"/>
            <w:shd w:val="clear" w:color="auto" w:fill="auto"/>
            <w:hideMark/>
          </w:tcPr>
          <w:p w14:paraId="1996373A" w14:textId="77CB2D33" w:rsidR="00934296" w:rsidRPr="00351AB5" w:rsidRDefault="00934296">
            <w:pPr>
              <w:rPr>
                <w:rFonts w:ascii="Times New Roman" w:hAnsi="Times New Roman" w:cs="Times New Roman"/>
                <w:lang w:val="hr-HR"/>
              </w:rPr>
            </w:pPr>
            <w:r w:rsidRPr="00B27617">
              <w:rPr>
                <w:rFonts w:ascii="Times New Roman" w:hAnsi="Times New Roman" w:cs="Times New Roman"/>
              </w:rPr>
              <w:t>prof. dr. sc. Aleksandra Maganić</w:t>
            </w:r>
            <w:r w:rsidR="00351AB5">
              <w:rPr>
                <w:rFonts w:ascii="Times New Roman" w:hAnsi="Times New Roman" w:cs="Times New Roman"/>
                <w:lang w:val="hr-HR"/>
              </w:rPr>
              <w:t>, PF Zagreb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32D173DA" w14:textId="77777777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12. rujna 2023.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564C7C" w14:textId="4D5B3B7D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Pula</w:t>
            </w:r>
          </w:p>
        </w:tc>
      </w:tr>
      <w:tr w:rsidR="00934296" w:rsidRPr="00B27617" w14:paraId="02593EB0" w14:textId="77777777" w:rsidTr="00D501A7">
        <w:trPr>
          <w:trHeight w:val="1283"/>
        </w:trPr>
        <w:tc>
          <w:tcPr>
            <w:tcW w:w="3403" w:type="dxa"/>
            <w:shd w:val="clear" w:color="auto" w:fill="auto"/>
            <w:hideMark/>
          </w:tcPr>
          <w:p w14:paraId="3678A0FE" w14:textId="77777777" w:rsidR="00934296" w:rsidRPr="00B27617" w:rsidRDefault="00934296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Redoviti pravni lijekovi u kaznenom postupku u sudskoj praksi s naglaskom na razlikovanje žalbenih osnova</w:t>
            </w:r>
          </w:p>
        </w:tc>
        <w:tc>
          <w:tcPr>
            <w:tcW w:w="2551" w:type="dxa"/>
            <w:shd w:val="clear" w:color="auto" w:fill="auto"/>
            <w:hideMark/>
          </w:tcPr>
          <w:p w14:paraId="4CC50D42" w14:textId="4848E724" w:rsidR="00934296" w:rsidRPr="00B27617" w:rsidRDefault="00884A18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dr. sc. Marin Mrčela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B27617">
              <w:rPr>
                <w:rFonts w:ascii="Times New Roman" w:hAnsi="Times New Roman" w:cs="Times New Roman"/>
              </w:rPr>
              <w:t>izv. prof. i Dražen Tripalo, suci VSRH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3E9A86C7" w14:textId="77777777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13. rujna 2023.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31460D" w14:textId="40060752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Varaždin</w:t>
            </w:r>
          </w:p>
        </w:tc>
      </w:tr>
      <w:tr w:rsidR="00934296" w:rsidRPr="00B27617" w14:paraId="78E8370D" w14:textId="77777777" w:rsidTr="00D501A7">
        <w:trPr>
          <w:trHeight w:val="692"/>
        </w:trPr>
        <w:tc>
          <w:tcPr>
            <w:tcW w:w="3403" w:type="dxa"/>
            <w:shd w:val="clear" w:color="auto" w:fill="auto"/>
            <w:hideMark/>
          </w:tcPr>
          <w:p w14:paraId="40B097ED" w14:textId="0A41082D" w:rsidR="00F529D3" w:rsidRPr="00F529D3" w:rsidRDefault="001941D2" w:rsidP="00F5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Novi </w:t>
            </w:r>
            <w:r w:rsidRPr="00B27617">
              <w:rPr>
                <w:rFonts w:ascii="Times New Roman" w:hAnsi="Times New Roman" w:cs="Times New Roman"/>
              </w:rPr>
              <w:t>Zakon o izvanparničnom postupku</w:t>
            </w:r>
          </w:p>
        </w:tc>
        <w:tc>
          <w:tcPr>
            <w:tcW w:w="2551" w:type="dxa"/>
            <w:shd w:val="clear" w:color="auto" w:fill="auto"/>
            <w:hideMark/>
          </w:tcPr>
          <w:p w14:paraId="51C13291" w14:textId="4CB94C94" w:rsidR="00934296" w:rsidRPr="00B27617" w:rsidRDefault="00D501A7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prof. dr. sc. Aleksandra Maganić</w:t>
            </w:r>
            <w:r>
              <w:rPr>
                <w:rFonts w:ascii="Times New Roman" w:hAnsi="Times New Roman" w:cs="Times New Roman"/>
                <w:lang w:val="hr-HR"/>
              </w:rPr>
              <w:t>, PF Zagreb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7BBDCBD9" w14:textId="77777777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13. rujna 2023.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42489B" w14:textId="4253B79F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Rijeka</w:t>
            </w:r>
          </w:p>
        </w:tc>
      </w:tr>
      <w:tr w:rsidR="00934296" w:rsidRPr="00B27617" w14:paraId="04E70DA9" w14:textId="77777777" w:rsidTr="00D501A7">
        <w:trPr>
          <w:trHeight w:val="700"/>
        </w:trPr>
        <w:tc>
          <w:tcPr>
            <w:tcW w:w="3403" w:type="dxa"/>
            <w:shd w:val="clear" w:color="auto" w:fill="auto"/>
            <w:hideMark/>
          </w:tcPr>
          <w:p w14:paraId="0C39B426" w14:textId="5DBD1105" w:rsidR="00934296" w:rsidRPr="00B27617" w:rsidRDefault="0019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Novi </w:t>
            </w:r>
            <w:r w:rsidRPr="00B27617">
              <w:rPr>
                <w:rFonts w:ascii="Times New Roman" w:hAnsi="Times New Roman" w:cs="Times New Roman"/>
              </w:rPr>
              <w:t>Zakon o izvanparničnom postupku</w:t>
            </w:r>
          </w:p>
        </w:tc>
        <w:tc>
          <w:tcPr>
            <w:tcW w:w="2551" w:type="dxa"/>
            <w:shd w:val="clear" w:color="auto" w:fill="auto"/>
            <w:hideMark/>
          </w:tcPr>
          <w:p w14:paraId="1CC0CAA2" w14:textId="6912F363" w:rsidR="00934296" w:rsidRPr="00B27617" w:rsidRDefault="00D501A7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prof. dr. sc. Aleksandra Maganić</w:t>
            </w:r>
            <w:r>
              <w:rPr>
                <w:rFonts w:ascii="Times New Roman" w:hAnsi="Times New Roman" w:cs="Times New Roman"/>
                <w:lang w:val="hr-HR"/>
              </w:rPr>
              <w:t>, PF Zagreb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2B2A5E80" w14:textId="77777777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19. rujna 2023.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783071" w14:textId="20B818A5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Sisak</w:t>
            </w:r>
          </w:p>
        </w:tc>
      </w:tr>
      <w:tr w:rsidR="00934296" w:rsidRPr="00B27617" w14:paraId="594FBD63" w14:textId="77777777" w:rsidTr="00D501A7">
        <w:trPr>
          <w:trHeight w:val="1283"/>
        </w:trPr>
        <w:tc>
          <w:tcPr>
            <w:tcW w:w="3403" w:type="dxa"/>
            <w:shd w:val="clear" w:color="auto" w:fill="auto"/>
            <w:hideMark/>
          </w:tcPr>
          <w:p w14:paraId="07E223A1" w14:textId="097D7E28" w:rsidR="00F529D3" w:rsidRDefault="00934296" w:rsidP="00F529D3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Redoviti pravni lijekovi u kaznenom postupku u sudskoj praksi s naglaskom na razlikovanje žalbenih osnova</w:t>
            </w:r>
          </w:p>
          <w:p w14:paraId="3DC7E0FA" w14:textId="77777777" w:rsidR="00F529D3" w:rsidRPr="00F529D3" w:rsidRDefault="00F529D3" w:rsidP="00F5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380EB30F" w14:textId="591F7D0E" w:rsidR="00934296" w:rsidRPr="00B27617" w:rsidRDefault="001941D2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dr. sc. Marin Mrčela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B27617">
              <w:rPr>
                <w:rFonts w:ascii="Times New Roman" w:hAnsi="Times New Roman" w:cs="Times New Roman"/>
              </w:rPr>
              <w:t>izv. prof. i Dražen Tripalo, suci VSRH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26F810EE" w14:textId="77777777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20. rujna 2023.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AE4312" w14:textId="5196292A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Zadar</w:t>
            </w:r>
          </w:p>
        </w:tc>
      </w:tr>
      <w:tr w:rsidR="00934296" w:rsidRPr="00B27617" w14:paraId="78AB7E68" w14:textId="77777777" w:rsidTr="00D501A7">
        <w:trPr>
          <w:trHeight w:val="1291"/>
        </w:trPr>
        <w:tc>
          <w:tcPr>
            <w:tcW w:w="3403" w:type="dxa"/>
            <w:shd w:val="clear" w:color="auto" w:fill="auto"/>
            <w:hideMark/>
          </w:tcPr>
          <w:p w14:paraId="1557FA78" w14:textId="77777777" w:rsidR="00934296" w:rsidRPr="00B27617" w:rsidRDefault="00934296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Redoviti pravni lijekovi u kaznenom postupku u sudskoj praksi s naglaskom na razlikovanje žalbenih osnova</w:t>
            </w:r>
          </w:p>
        </w:tc>
        <w:tc>
          <w:tcPr>
            <w:tcW w:w="2551" w:type="dxa"/>
            <w:shd w:val="clear" w:color="auto" w:fill="auto"/>
            <w:hideMark/>
          </w:tcPr>
          <w:p w14:paraId="6B309DB1" w14:textId="24A3383A" w:rsidR="00934296" w:rsidRPr="00B27617" w:rsidRDefault="001941D2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dr. sc. Marin Mrčela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B27617">
              <w:rPr>
                <w:rFonts w:ascii="Times New Roman" w:hAnsi="Times New Roman" w:cs="Times New Roman"/>
              </w:rPr>
              <w:t>izv. prof. i Dražen Tripalo, suci VSRH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431E6FCF" w14:textId="77777777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27. rujna 2023.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B4303E" w14:textId="08B60515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Dubrovnik</w:t>
            </w:r>
          </w:p>
        </w:tc>
      </w:tr>
      <w:tr w:rsidR="00934296" w:rsidRPr="00B27617" w14:paraId="21936E5B" w14:textId="77777777" w:rsidTr="00D501A7">
        <w:trPr>
          <w:trHeight w:val="694"/>
        </w:trPr>
        <w:tc>
          <w:tcPr>
            <w:tcW w:w="3403" w:type="dxa"/>
            <w:shd w:val="clear" w:color="auto" w:fill="auto"/>
            <w:hideMark/>
          </w:tcPr>
          <w:p w14:paraId="0CE097EF" w14:textId="5283E46D" w:rsidR="00934296" w:rsidRPr="00B27617" w:rsidRDefault="0019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Novi </w:t>
            </w:r>
            <w:r w:rsidRPr="00B27617">
              <w:rPr>
                <w:rFonts w:ascii="Times New Roman" w:hAnsi="Times New Roman" w:cs="Times New Roman"/>
              </w:rPr>
              <w:t>Zakon o izvanparničnom postupku</w:t>
            </w:r>
          </w:p>
        </w:tc>
        <w:tc>
          <w:tcPr>
            <w:tcW w:w="2551" w:type="dxa"/>
            <w:shd w:val="clear" w:color="auto" w:fill="auto"/>
            <w:hideMark/>
          </w:tcPr>
          <w:p w14:paraId="1F31764E" w14:textId="5C0E7C67" w:rsidR="00934296" w:rsidRPr="00B27617" w:rsidRDefault="00D501A7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prof. dr. sc. Aleksandra Maganić</w:t>
            </w:r>
            <w:r>
              <w:rPr>
                <w:rFonts w:ascii="Times New Roman" w:hAnsi="Times New Roman" w:cs="Times New Roman"/>
                <w:lang w:val="hr-HR"/>
              </w:rPr>
              <w:t>, PF Zagreb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479456F1" w14:textId="77777777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28. rujna 2023.</w:t>
            </w:r>
          </w:p>
        </w:tc>
        <w:tc>
          <w:tcPr>
            <w:tcW w:w="1276" w:type="dxa"/>
            <w:shd w:val="clear" w:color="auto" w:fill="auto"/>
            <w:hideMark/>
          </w:tcPr>
          <w:p w14:paraId="20D835C4" w14:textId="49ED9B6B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Zagreb</w:t>
            </w:r>
          </w:p>
        </w:tc>
      </w:tr>
      <w:tr w:rsidR="00884A18" w:rsidRPr="00B27617" w14:paraId="7AE09C4F" w14:textId="77777777" w:rsidTr="00DE177E">
        <w:trPr>
          <w:trHeight w:val="740"/>
        </w:trPr>
        <w:tc>
          <w:tcPr>
            <w:tcW w:w="9498" w:type="dxa"/>
            <w:gridSpan w:val="5"/>
            <w:shd w:val="clear" w:color="auto" w:fill="FFA662"/>
          </w:tcPr>
          <w:p w14:paraId="1D9E6FEB" w14:textId="77777777" w:rsidR="00884A18" w:rsidRDefault="00884A18" w:rsidP="00B2761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1F26383" w14:textId="0777E525" w:rsidR="00884A18" w:rsidRPr="00884A18" w:rsidRDefault="00884A18" w:rsidP="00B2761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884A18">
              <w:rPr>
                <w:rFonts w:ascii="Times New Roman" w:hAnsi="Times New Roman" w:cs="Times New Roman"/>
                <w:b/>
                <w:bCs/>
                <w:lang w:val="hr-HR"/>
              </w:rPr>
              <w:t>LISTOPAD 2023.</w:t>
            </w:r>
          </w:p>
        </w:tc>
      </w:tr>
      <w:tr w:rsidR="00934296" w:rsidRPr="00B27617" w14:paraId="7174CB39" w14:textId="77777777" w:rsidTr="00D41213">
        <w:trPr>
          <w:trHeight w:val="704"/>
        </w:trPr>
        <w:tc>
          <w:tcPr>
            <w:tcW w:w="3403" w:type="dxa"/>
            <w:shd w:val="clear" w:color="auto" w:fill="auto"/>
            <w:hideMark/>
          </w:tcPr>
          <w:p w14:paraId="2605F792" w14:textId="0F3A69DD" w:rsidR="00934296" w:rsidRPr="00B27617" w:rsidRDefault="001941D2" w:rsidP="00B2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Novi </w:t>
            </w:r>
            <w:r w:rsidRPr="00B27617">
              <w:rPr>
                <w:rFonts w:ascii="Times New Roman" w:hAnsi="Times New Roman" w:cs="Times New Roman"/>
              </w:rPr>
              <w:t>Zakon o izvanparničnom postupku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4DF7562F" w14:textId="23D3DA03" w:rsidR="00934296" w:rsidRPr="00B27617" w:rsidRDefault="00D501A7" w:rsidP="00B27617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prof. dr. sc. Aleksandra Maganić</w:t>
            </w:r>
            <w:r>
              <w:rPr>
                <w:rFonts w:ascii="Times New Roman" w:hAnsi="Times New Roman" w:cs="Times New Roman"/>
                <w:lang w:val="hr-HR"/>
              </w:rPr>
              <w:t>, PF Zagreb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B2211E" w14:textId="77777777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2. listopada 2023.</w:t>
            </w:r>
          </w:p>
        </w:tc>
        <w:tc>
          <w:tcPr>
            <w:tcW w:w="1276" w:type="dxa"/>
            <w:shd w:val="clear" w:color="auto" w:fill="auto"/>
            <w:hideMark/>
          </w:tcPr>
          <w:p w14:paraId="60AD3FC8" w14:textId="14ADC78B" w:rsidR="00934296" w:rsidRPr="00F529D3" w:rsidRDefault="00541DFE" w:rsidP="00B2761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Vinkovci</w:t>
            </w:r>
          </w:p>
        </w:tc>
      </w:tr>
      <w:tr w:rsidR="00934296" w:rsidRPr="00B27617" w14:paraId="002C9E72" w14:textId="77777777" w:rsidTr="00D41213">
        <w:trPr>
          <w:trHeight w:val="700"/>
        </w:trPr>
        <w:tc>
          <w:tcPr>
            <w:tcW w:w="3403" w:type="dxa"/>
            <w:shd w:val="clear" w:color="auto" w:fill="auto"/>
            <w:hideMark/>
          </w:tcPr>
          <w:p w14:paraId="64FAC4E1" w14:textId="31D1F88D" w:rsidR="00934296" w:rsidRPr="00B27617" w:rsidRDefault="001941D2" w:rsidP="00B2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Novi </w:t>
            </w:r>
            <w:r w:rsidRPr="00B27617">
              <w:rPr>
                <w:rFonts w:ascii="Times New Roman" w:hAnsi="Times New Roman" w:cs="Times New Roman"/>
              </w:rPr>
              <w:t>Zakon o izvanparničnom postupku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035FD9E3" w14:textId="1653509F" w:rsidR="00934296" w:rsidRPr="00B27617" w:rsidRDefault="00D501A7" w:rsidP="00B27617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prof. dr. sc. Aleksandra Maganić</w:t>
            </w:r>
            <w:r>
              <w:rPr>
                <w:rFonts w:ascii="Times New Roman" w:hAnsi="Times New Roman" w:cs="Times New Roman"/>
                <w:lang w:val="hr-HR"/>
              </w:rPr>
              <w:t>, PF Zagreb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368D65" w14:textId="77777777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3. listopada 2023.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DB0A73" w14:textId="66F57811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Osijek</w:t>
            </w:r>
          </w:p>
        </w:tc>
      </w:tr>
      <w:tr w:rsidR="00934296" w:rsidRPr="00B27617" w14:paraId="407749B6" w14:textId="77777777" w:rsidTr="00D41213">
        <w:trPr>
          <w:trHeight w:val="983"/>
        </w:trPr>
        <w:tc>
          <w:tcPr>
            <w:tcW w:w="3403" w:type="dxa"/>
            <w:shd w:val="clear" w:color="auto" w:fill="auto"/>
            <w:hideMark/>
          </w:tcPr>
          <w:p w14:paraId="0F0D0551" w14:textId="01919DCA" w:rsidR="00F529D3" w:rsidRDefault="00934296" w:rsidP="00F529D3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Prikaz pretraživanja prakse Suda Europske unije u kaznenim stvarima</w:t>
            </w:r>
          </w:p>
          <w:p w14:paraId="54F762AB" w14:textId="77777777" w:rsidR="00F529D3" w:rsidRPr="00F529D3" w:rsidRDefault="00F529D3" w:rsidP="00F5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hideMark/>
          </w:tcPr>
          <w:p w14:paraId="31910BF2" w14:textId="56A00E51" w:rsidR="00934296" w:rsidRPr="00B27617" w:rsidRDefault="0021378D" w:rsidP="00B2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dr. sc. Tanja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Pavelin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, sutkinja VKSRH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8403E1" w14:textId="77777777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5. listopada 2023.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9594B8" w14:textId="720C11CB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Pula</w:t>
            </w:r>
          </w:p>
        </w:tc>
      </w:tr>
      <w:tr w:rsidR="00934296" w:rsidRPr="00B27617" w14:paraId="6B68EFD4" w14:textId="77777777" w:rsidTr="00D41213">
        <w:trPr>
          <w:trHeight w:val="1323"/>
        </w:trPr>
        <w:tc>
          <w:tcPr>
            <w:tcW w:w="3403" w:type="dxa"/>
            <w:shd w:val="clear" w:color="auto" w:fill="auto"/>
            <w:hideMark/>
          </w:tcPr>
          <w:p w14:paraId="0FCD00A2" w14:textId="77777777" w:rsidR="00934296" w:rsidRPr="00B27617" w:rsidRDefault="00934296" w:rsidP="00B27617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lastRenderedPageBreak/>
              <w:t>Redoviti pravni lijekovi u kaznenom postupku u sudskoj praksi s naglaskom na razlikovanje žalbenih osnova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469DF4A2" w14:textId="2E8292E6" w:rsidR="00934296" w:rsidRPr="00B27617" w:rsidRDefault="001941D2" w:rsidP="00B27617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dr. sc. Marin Mrčela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B27617">
              <w:rPr>
                <w:rFonts w:ascii="Times New Roman" w:hAnsi="Times New Roman" w:cs="Times New Roman"/>
              </w:rPr>
              <w:t>izv. prof. i Dražen Tripalo, suci VSRH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BEC404" w14:textId="77777777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10. listopada 2023.</w:t>
            </w:r>
          </w:p>
        </w:tc>
        <w:tc>
          <w:tcPr>
            <w:tcW w:w="1276" w:type="dxa"/>
            <w:shd w:val="clear" w:color="auto" w:fill="auto"/>
            <w:hideMark/>
          </w:tcPr>
          <w:p w14:paraId="1572AD24" w14:textId="54138EFB" w:rsidR="00934296" w:rsidRPr="00B27617" w:rsidRDefault="00934296" w:rsidP="00B27617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Zagreb</w:t>
            </w:r>
          </w:p>
        </w:tc>
      </w:tr>
      <w:tr w:rsidR="001D6A76" w:rsidRPr="00B27617" w14:paraId="6996FE20" w14:textId="77777777" w:rsidTr="00D41213">
        <w:trPr>
          <w:trHeight w:val="978"/>
        </w:trPr>
        <w:tc>
          <w:tcPr>
            <w:tcW w:w="3403" w:type="dxa"/>
            <w:shd w:val="clear" w:color="auto" w:fill="auto"/>
            <w:hideMark/>
          </w:tcPr>
          <w:p w14:paraId="57DF447D" w14:textId="77777777" w:rsidR="0049730A" w:rsidRPr="000D45BD" w:rsidRDefault="0049730A" w:rsidP="004B3A3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Prikaz pretraživanja prakse Suda Europske unije u kaznenim stvarima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2B5350BE" w14:textId="2D192B83" w:rsidR="0049730A" w:rsidRPr="00463471" w:rsidRDefault="0021378D" w:rsidP="004B3A3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dr. sc. Tanja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Pavelin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, sutkinja VKSRH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4D60FD" w14:textId="77777777" w:rsidR="0049730A" w:rsidRPr="00B27617" w:rsidRDefault="0049730A" w:rsidP="004B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>12</w:t>
            </w:r>
            <w:r w:rsidRPr="00B2761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listopada</w:t>
            </w:r>
            <w:r w:rsidRPr="00B27617">
              <w:rPr>
                <w:rFonts w:ascii="Times New Roman" w:hAnsi="Times New Roman" w:cs="Times New Roman"/>
              </w:rPr>
              <w:t xml:space="preserve"> 2023.</w:t>
            </w:r>
          </w:p>
        </w:tc>
        <w:tc>
          <w:tcPr>
            <w:tcW w:w="1276" w:type="dxa"/>
            <w:shd w:val="clear" w:color="auto" w:fill="auto"/>
            <w:hideMark/>
          </w:tcPr>
          <w:p w14:paraId="518EAD30" w14:textId="77777777" w:rsidR="0049730A" w:rsidRPr="00B27617" w:rsidRDefault="0049730A" w:rsidP="004B3A3A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Zagreb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1D6A76" w:rsidRPr="00B27617" w14:paraId="2EC67954" w14:textId="77777777" w:rsidTr="00D41213">
        <w:trPr>
          <w:trHeight w:val="1072"/>
        </w:trPr>
        <w:tc>
          <w:tcPr>
            <w:tcW w:w="3403" w:type="dxa"/>
            <w:shd w:val="clear" w:color="auto" w:fill="auto"/>
          </w:tcPr>
          <w:p w14:paraId="609FFCD9" w14:textId="77777777" w:rsidR="0049730A" w:rsidRPr="000D45BD" w:rsidRDefault="0049730A" w:rsidP="004B3A3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Istupanje člana društva iz d.o.o.-a i imenovanje privremenog upravitelja – prijepori u praksi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4B3E7E5" w14:textId="5B541DD1" w:rsidR="0049730A" w:rsidRPr="000D45BD" w:rsidRDefault="0049730A" w:rsidP="004B3A3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Jasna Golubić, sutkinja </w:t>
            </w:r>
            <w:r w:rsidR="00715E46">
              <w:rPr>
                <w:rFonts w:ascii="Times New Roman" w:hAnsi="Times New Roman" w:cs="Times New Roman"/>
                <w:lang w:val="hr-HR"/>
              </w:rPr>
              <w:t>TS</w:t>
            </w:r>
            <w:r>
              <w:rPr>
                <w:rFonts w:ascii="Times New Roman" w:hAnsi="Times New Roman" w:cs="Times New Roman"/>
                <w:lang w:val="hr-HR"/>
              </w:rPr>
              <w:t xml:space="preserve"> u Zagrebu</w:t>
            </w:r>
          </w:p>
        </w:tc>
        <w:tc>
          <w:tcPr>
            <w:tcW w:w="2126" w:type="dxa"/>
            <w:shd w:val="clear" w:color="auto" w:fill="auto"/>
            <w:noWrap/>
          </w:tcPr>
          <w:p w14:paraId="34D43EF1" w14:textId="77777777" w:rsidR="0049730A" w:rsidRPr="00C3544C" w:rsidRDefault="0049730A" w:rsidP="004B3A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17</w:t>
            </w:r>
            <w:r w:rsidRPr="00B2761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listopada</w:t>
            </w:r>
            <w:r w:rsidRPr="00B27617">
              <w:rPr>
                <w:rFonts w:ascii="Times New Roman" w:hAnsi="Times New Roman" w:cs="Times New Roman"/>
              </w:rPr>
              <w:t xml:space="preserve"> 2023.</w:t>
            </w:r>
          </w:p>
        </w:tc>
        <w:tc>
          <w:tcPr>
            <w:tcW w:w="1276" w:type="dxa"/>
            <w:shd w:val="clear" w:color="auto" w:fill="auto"/>
            <w:noWrap/>
          </w:tcPr>
          <w:p w14:paraId="4D7F7C0A" w14:textId="77777777" w:rsidR="0049730A" w:rsidRPr="00C3544C" w:rsidRDefault="0049730A" w:rsidP="004B3A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27617">
              <w:rPr>
                <w:rFonts w:ascii="Times New Roman" w:hAnsi="Times New Roman" w:cs="Times New Roman"/>
              </w:rPr>
              <w:t>Zagreb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1D6A76" w:rsidRPr="00B27617" w14:paraId="00A6043C" w14:textId="77777777" w:rsidTr="00D41213">
        <w:trPr>
          <w:trHeight w:val="1217"/>
        </w:trPr>
        <w:tc>
          <w:tcPr>
            <w:tcW w:w="3403" w:type="dxa"/>
            <w:shd w:val="clear" w:color="auto" w:fill="auto"/>
            <w:hideMark/>
          </w:tcPr>
          <w:p w14:paraId="0F29625C" w14:textId="77777777" w:rsidR="0049730A" w:rsidRPr="004C34E2" w:rsidRDefault="0049730A" w:rsidP="004B3A3A">
            <w:pPr>
              <w:tabs>
                <w:tab w:val="left" w:pos="520"/>
              </w:tabs>
              <w:rPr>
                <w:rFonts w:ascii="Times New Roman" w:hAnsi="Times New Roman" w:cs="Times New Roman"/>
                <w:lang w:val="hr-HR"/>
              </w:rPr>
            </w:pPr>
            <w:r w:rsidRPr="00B27617">
              <w:rPr>
                <w:rFonts w:ascii="Times New Roman" w:hAnsi="Times New Roman" w:cs="Times New Roman"/>
              </w:rPr>
              <w:t>Redoviti pravni lijekovi u kaznenom postupku u sudskoj praksi s naglaskom na razlikovanje žalbenih osnova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41AF2AE7" w14:textId="58117557" w:rsidR="0049730A" w:rsidRPr="00B27617" w:rsidRDefault="001941D2" w:rsidP="004B3A3A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dr. sc. Marin Mrčela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B27617">
              <w:rPr>
                <w:rFonts w:ascii="Times New Roman" w:hAnsi="Times New Roman" w:cs="Times New Roman"/>
              </w:rPr>
              <w:t>izv. prof. i Dražen Tripalo, suci VSRH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0DC4B2" w14:textId="77777777" w:rsidR="0049730A" w:rsidRPr="00B27617" w:rsidRDefault="0049730A" w:rsidP="004B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>25</w:t>
            </w:r>
            <w:r w:rsidRPr="00B2761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listopada</w:t>
            </w:r>
            <w:r w:rsidRPr="00B27617">
              <w:rPr>
                <w:rFonts w:ascii="Times New Roman" w:hAnsi="Times New Roman" w:cs="Times New Roman"/>
              </w:rPr>
              <w:t xml:space="preserve"> 2023.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3FC644" w14:textId="77777777" w:rsidR="0049730A" w:rsidRPr="001E7695" w:rsidRDefault="0049730A" w:rsidP="004B3A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Sisak</w:t>
            </w:r>
          </w:p>
        </w:tc>
      </w:tr>
      <w:tr w:rsidR="001D6A76" w:rsidRPr="00B27617" w14:paraId="1969305E" w14:textId="77777777" w:rsidTr="00D41213">
        <w:trPr>
          <w:trHeight w:val="707"/>
        </w:trPr>
        <w:tc>
          <w:tcPr>
            <w:tcW w:w="3403" w:type="dxa"/>
            <w:shd w:val="clear" w:color="auto" w:fill="auto"/>
            <w:hideMark/>
          </w:tcPr>
          <w:p w14:paraId="7BFD29FD" w14:textId="77777777" w:rsidR="0049730A" w:rsidRPr="00FB1469" w:rsidRDefault="0049730A" w:rsidP="004B3A3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Tužbe za zaštitu prava vlasništva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3A40D7F5" w14:textId="77777777" w:rsidR="0049730A" w:rsidRPr="004C34E2" w:rsidRDefault="0049730A" w:rsidP="004B3A3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Goranka Barać-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Ručević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, sutkinja VSRH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A99969" w14:textId="77777777" w:rsidR="0049730A" w:rsidRPr="00B27617" w:rsidRDefault="0049730A" w:rsidP="004B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>26</w:t>
            </w:r>
            <w:r w:rsidRPr="00B2761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listopada</w:t>
            </w:r>
            <w:r w:rsidRPr="00B27617">
              <w:rPr>
                <w:rFonts w:ascii="Times New Roman" w:hAnsi="Times New Roman" w:cs="Times New Roman"/>
              </w:rPr>
              <w:t xml:space="preserve"> 2023.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6F2EF4" w14:textId="77777777" w:rsidR="0049730A" w:rsidRPr="00B27617" w:rsidRDefault="0049730A" w:rsidP="004B3A3A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Zagreb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884A18" w:rsidRPr="00B27617" w14:paraId="4FE859CA" w14:textId="77777777" w:rsidTr="00DE177E">
        <w:trPr>
          <w:trHeight w:val="700"/>
        </w:trPr>
        <w:tc>
          <w:tcPr>
            <w:tcW w:w="9498" w:type="dxa"/>
            <w:gridSpan w:val="5"/>
            <w:shd w:val="clear" w:color="auto" w:fill="A5C0CF" w:themeFill="accent4" w:themeFillTint="99"/>
          </w:tcPr>
          <w:p w14:paraId="35D75F62" w14:textId="77777777" w:rsidR="00884A18" w:rsidRDefault="00884A18" w:rsidP="004B3A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1E1CBF6C" w14:textId="60278347" w:rsidR="00884A18" w:rsidRPr="00884A18" w:rsidRDefault="00884A18" w:rsidP="004B3A3A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884A18">
              <w:rPr>
                <w:rFonts w:ascii="Times New Roman" w:hAnsi="Times New Roman" w:cs="Times New Roman"/>
                <w:b/>
                <w:bCs/>
                <w:lang w:val="hr-HR"/>
              </w:rPr>
              <w:t>STUDENI 2023.</w:t>
            </w:r>
          </w:p>
        </w:tc>
      </w:tr>
      <w:tr w:rsidR="001D6A76" w:rsidRPr="00B27617" w14:paraId="49192CEE" w14:textId="77777777" w:rsidTr="00D41213">
        <w:trPr>
          <w:trHeight w:val="1255"/>
        </w:trPr>
        <w:tc>
          <w:tcPr>
            <w:tcW w:w="3403" w:type="dxa"/>
            <w:shd w:val="clear" w:color="auto" w:fill="auto"/>
            <w:hideMark/>
          </w:tcPr>
          <w:p w14:paraId="737144EF" w14:textId="77777777" w:rsidR="0049730A" w:rsidRPr="00B27617" w:rsidRDefault="0049730A" w:rsidP="004B3A3A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Redoviti pravni lijekovi u kaznenom postupku u sudskoj praksi s naglaskom na razlikovanje žalbenih osnova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5B6E8D44" w14:textId="09919971" w:rsidR="0049730A" w:rsidRPr="00B27617" w:rsidRDefault="0049730A" w:rsidP="004B3A3A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dr. sc. Marin Mrčela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B27617">
              <w:rPr>
                <w:rFonts w:ascii="Times New Roman" w:hAnsi="Times New Roman" w:cs="Times New Roman"/>
              </w:rPr>
              <w:t>izv. prof. i Dražen Tripalo, suci VSRH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2E6111" w14:textId="77777777" w:rsidR="0049730A" w:rsidRPr="00B27617" w:rsidRDefault="0049730A" w:rsidP="004B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>8. studenog</w:t>
            </w:r>
            <w:r w:rsidRPr="00B27617">
              <w:rPr>
                <w:rFonts w:ascii="Times New Roman" w:hAnsi="Times New Roman" w:cs="Times New Roman"/>
              </w:rPr>
              <w:t xml:space="preserve"> 2023.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4E8A36" w14:textId="77777777" w:rsidR="0049730A" w:rsidRPr="00D40B25" w:rsidRDefault="0049730A" w:rsidP="004B3A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Split</w:t>
            </w:r>
          </w:p>
        </w:tc>
      </w:tr>
      <w:tr w:rsidR="001D6A76" w:rsidRPr="00B27617" w14:paraId="10D4A362" w14:textId="77777777" w:rsidTr="00D41213">
        <w:trPr>
          <w:trHeight w:val="952"/>
        </w:trPr>
        <w:tc>
          <w:tcPr>
            <w:tcW w:w="3403" w:type="dxa"/>
            <w:shd w:val="clear" w:color="auto" w:fill="auto"/>
            <w:hideMark/>
          </w:tcPr>
          <w:p w14:paraId="65DD9547" w14:textId="77777777" w:rsidR="0049730A" w:rsidRPr="00B27617" w:rsidRDefault="0049730A" w:rsidP="004B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>Prikaz pretraživanja prakse Suda Europske unije u kaznenim stvarima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00B4B770" w14:textId="53AAB6AA" w:rsidR="0049730A" w:rsidRPr="00B27617" w:rsidRDefault="0021378D" w:rsidP="004B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dr. sc. Tanja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Pavelin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, sutkinja VKSRH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EDF3B8" w14:textId="77777777" w:rsidR="0049730A" w:rsidRPr="00B27617" w:rsidRDefault="0049730A" w:rsidP="004B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>9. studenog</w:t>
            </w:r>
            <w:r w:rsidRPr="00B27617">
              <w:rPr>
                <w:rFonts w:ascii="Times New Roman" w:hAnsi="Times New Roman" w:cs="Times New Roman"/>
              </w:rPr>
              <w:t xml:space="preserve"> 2023.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AB9DE1" w14:textId="77777777" w:rsidR="0049730A" w:rsidRPr="00B27617" w:rsidRDefault="0049730A" w:rsidP="004B3A3A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Zagreb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1D6A76" w:rsidRPr="00B27617" w14:paraId="768BE135" w14:textId="77777777" w:rsidTr="00D41213">
        <w:trPr>
          <w:trHeight w:val="1207"/>
        </w:trPr>
        <w:tc>
          <w:tcPr>
            <w:tcW w:w="3403" w:type="dxa"/>
            <w:shd w:val="clear" w:color="auto" w:fill="auto"/>
            <w:hideMark/>
          </w:tcPr>
          <w:p w14:paraId="488CB247" w14:textId="77777777" w:rsidR="0049730A" w:rsidRPr="004508F0" w:rsidRDefault="0049730A" w:rsidP="004B3A3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Pojedine žalbene osnove u kaznenom postupku – bitne povrede odredaba kaznenog postupka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58A0392A" w14:textId="5C357335" w:rsidR="0049730A" w:rsidRPr="004508F0" w:rsidRDefault="0049730A" w:rsidP="004B3A3A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dr. sc. Marin Mrčela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B27617">
              <w:rPr>
                <w:rFonts w:ascii="Times New Roman" w:hAnsi="Times New Roman" w:cs="Times New Roman"/>
              </w:rPr>
              <w:t>izv. prof. i Dražen Tripalo, suci VSRH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BDE544" w14:textId="77777777" w:rsidR="0049730A" w:rsidRPr="004508F0" w:rsidRDefault="0049730A" w:rsidP="004B3A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14</w:t>
            </w:r>
            <w:r w:rsidRPr="00B2761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studenog</w:t>
            </w:r>
            <w:r w:rsidRPr="00B27617">
              <w:rPr>
                <w:rFonts w:ascii="Times New Roman" w:hAnsi="Times New Roman" w:cs="Times New Roman"/>
              </w:rPr>
              <w:t xml:space="preserve"> 2023.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110F7C" w14:textId="77777777" w:rsidR="0049730A" w:rsidRPr="004508F0" w:rsidRDefault="0049730A" w:rsidP="004B3A3A">
            <w:pPr>
              <w:jc w:val="center"/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Zagreb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1D6A76" w:rsidRPr="00B27617" w14:paraId="68032817" w14:textId="77777777" w:rsidTr="00D41213">
        <w:trPr>
          <w:trHeight w:val="1259"/>
        </w:trPr>
        <w:tc>
          <w:tcPr>
            <w:tcW w:w="3403" w:type="dxa"/>
            <w:shd w:val="clear" w:color="auto" w:fill="auto"/>
            <w:hideMark/>
          </w:tcPr>
          <w:p w14:paraId="6F4BB44C" w14:textId="77777777" w:rsidR="0049730A" w:rsidRPr="00B27617" w:rsidRDefault="0049730A" w:rsidP="004B3A3A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Redoviti pravni lijekovi u kaznenom postupku u sudskoj praksi s naglaskom na razlikovanje žalbenih osnova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4650C62A" w14:textId="1CC8BE33" w:rsidR="0049730A" w:rsidRPr="00B27617" w:rsidRDefault="0049730A" w:rsidP="004B3A3A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dr. sc. Marin Mrčela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B27617">
              <w:rPr>
                <w:rFonts w:ascii="Times New Roman" w:hAnsi="Times New Roman" w:cs="Times New Roman"/>
              </w:rPr>
              <w:t>izv. prof. i Dražen Tripalo, suci VSRH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CF0B28" w14:textId="77777777" w:rsidR="0049730A" w:rsidRPr="00B27617" w:rsidRDefault="0049730A" w:rsidP="004B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>15</w:t>
            </w:r>
            <w:r w:rsidRPr="00B2761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studenog</w:t>
            </w:r>
            <w:r w:rsidRPr="00B27617">
              <w:rPr>
                <w:rFonts w:ascii="Times New Roman" w:hAnsi="Times New Roman" w:cs="Times New Roman"/>
              </w:rPr>
              <w:t xml:space="preserve"> 2023.</w:t>
            </w:r>
          </w:p>
        </w:tc>
        <w:tc>
          <w:tcPr>
            <w:tcW w:w="1276" w:type="dxa"/>
            <w:shd w:val="clear" w:color="auto" w:fill="auto"/>
            <w:hideMark/>
          </w:tcPr>
          <w:p w14:paraId="58EBC576" w14:textId="77777777" w:rsidR="0049730A" w:rsidRPr="004508F0" w:rsidRDefault="0049730A" w:rsidP="004B3A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Pula</w:t>
            </w:r>
          </w:p>
        </w:tc>
      </w:tr>
      <w:tr w:rsidR="00867FB2" w:rsidRPr="00B27617" w14:paraId="3146D03A" w14:textId="77777777" w:rsidTr="00D41213">
        <w:trPr>
          <w:trHeight w:val="1279"/>
        </w:trPr>
        <w:tc>
          <w:tcPr>
            <w:tcW w:w="3403" w:type="dxa"/>
            <w:shd w:val="clear" w:color="auto" w:fill="auto"/>
          </w:tcPr>
          <w:p w14:paraId="01F5B1A3" w14:textId="1AF6DE33" w:rsidR="00867FB2" w:rsidRPr="00B27617" w:rsidRDefault="00867FB2" w:rsidP="00867FB2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Redoviti pravni lijekovi u kaznenom postupku u sudskoj praksi s naglaskom na razlikovanje žalbenih osnova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9AC6D9E" w14:textId="6A280806" w:rsidR="00867FB2" w:rsidRPr="00B27617" w:rsidRDefault="00867FB2" w:rsidP="00867FB2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dr. sc. Marin Mrčela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B27617">
              <w:rPr>
                <w:rFonts w:ascii="Times New Roman" w:hAnsi="Times New Roman" w:cs="Times New Roman"/>
              </w:rPr>
              <w:t>izv. prof. i Dražen Tripalo, suci VSRH</w:t>
            </w:r>
          </w:p>
        </w:tc>
        <w:tc>
          <w:tcPr>
            <w:tcW w:w="2126" w:type="dxa"/>
            <w:shd w:val="clear" w:color="auto" w:fill="auto"/>
            <w:noWrap/>
          </w:tcPr>
          <w:p w14:paraId="76F6111A" w14:textId="3695EF5A" w:rsidR="00867FB2" w:rsidRDefault="00867FB2" w:rsidP="00867FB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16</w:t>
            </w:r>
            <w:r w:rsidRPr="00B2761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studenog</w:t>
            </w:r>
            <w:r w:rsidRPr="00B27617">
              <w:rPr>
                <w:rFonts w:ascii="Times New Roman" w:hAnsi="Times New Roman" w:cs="Times New Roman"/>
              </w:rPr>
              <w:t xml:space="preserve"> 2023.</w:t>
            </w:r>
          </w:p>
        </w:tc>
        <w:tc>
          <w:tcPr>
            <w:tcW w:w="1276" w:type="dxa"/>
            <w:shd w:val="clear" w:color="auto" w:fill="auto"/>
          </w:tcPr>
          <w:p w14:paraId="58FB06F5" w14:textId="6F823FB3" w:rsidR="00867FB2" w:rsidRDefault="00867FB2" w:rsidP="00867FB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Rijeka</w:t>
            </w:r>
          </w:p>
        </w:tc>
      </w:tr>
      <w:tr w:rsidR="0079425F" w:rsidRPr="00B27617" w14:paraId="3213E9CF" w14:textId="77777777" w:rsidTr="00D41213">
        <w:trPr>
          <w:trHeight w:val="1026"/>
        </w:trPr>
        <w:tc>
          <w:tcPr>
            <w:tcW w:w="3403" w:type="dxa"/>
            <w:shd w:val="clear" w:color="auto" w:fill="auto"/>
          </w:tcPr>
          <w:p w14:paraId="1B7DE558" w14:textId="775D72C4" w:rsidR="0079425F" w:rsidRPr="00B27617" w:rsidRDefault="0079425F" w:rsidP="00794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>Prikaz pretraživanja prakse Suda Europske unije u kaznenim stvarima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7D42F0B" w14:textId="5AFEE148" w:rsidR="0079425F" w:rsidRPr="00B27617" w:rsidRDefault="0079425F" w:rsidP="00794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dr. sc. Tanja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Pavelin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, sutkinja V</w:t>
            </w:r>
            <w:r w:rsidR="0021378D">
              <w:rPr>
                <w:rFonts w:ascii="Times New Roman" w:hAnsi="Times New Roman" w:cs="Times New Roman"/>
                <w:lang w:val="hr-HR"/>
              </w:rPr>
              <w:t>KS</w:t>
            </w:r>
            <w:r>
              <w:rPr>
                <w:rFonts w:ascii="Times New Roman" w:hAnsi="Times New Roman" w:cs="Times New Roman"/>
                <w:lang w:val="hr-HR"/>
              </w:rPr>
              <w:t>RH</w:t>
            </w:r>
            <w:r w:rsidRPr="00B276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321D9D2D" w14:textId="03437687" w:rsidR="0079425F" w:rsidRDefault="0079425F" w:rsidP="0079425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9425F">
              <w:rPr>
                <w:rFonts w:ascii="Times New Roman" w:hAnsi="Times New Roman" w:cs="Times New Roman"/>
                <w:color w:val="000000" w:themeColor="text1"/>
                <w:lang w:val="hr-HR"/>
              </w:rPr>
              <w:t>16</w:t>
            </w:r>
            <w:r w:rsidRPr="0079425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79425F">
              <w:rPr>
                <w:rFonts w:ascii="Times New Roman" w:hAnsi="Times New Roman" w:cs="Times New Roman"/>
                <w:color w:val="000000" w:themeColor="text1"/>
                <w:lang w:val="hr-HR"/>
              </w:rPr>
              <w:t>studenog</w:t>
            </w:r>
            <w:r w:rsidRPr="0079425F">
              <w:rPr>
                <w:rFonts w:ascii="Times New Roman" w:hAnsi="Times New Roman" w:cs="Times New Roman"/>
                <w:color w:val="000000" w:themeColor="text1"/>
              </w:rPr>
              <w:t xml:space="preserve"> 2023.</w:t>
            </w:r>
          </w:p>
        </w:tc>
        <w:tc>
          <w:tcPr>
            <w:tcW w:w="1276" w:type="dxa"/>
            <w:shd w:val="clear" w:color="auto" w:fill="auto"/>
          </w:tcPr>
          <w:p w14:paraId="35239B91" w14:textId="0DC69492" w:rsidR="0079425F" w:rsidRDefault="0079425F" w:rsidP="0079425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Osijek</w:t>
            </w:r>
          </w:p>
        </w:tc>
      </w:tr>
      <w:tr w:rsidR="00D50763" w:rsidRPr="00B27617" w14:paraId="5F3574FB" w14:textId="77777777" w:rsidTr="0078417F">
        <w:trPr>
          <w:trHeight w:val="1263"/>
        </w:trPr>
        <w:tc>
          <w:tcPr>
            <w:tcW w:w="3403" w:type="dxa"/>
            <w:shd w:val="clear" w:color="auto" w:fill="auto"/>
          </w:tcPr>
          <w:p w14:paraId="00AD429C" w14:textId="55CD6C4F" w:rsidR="00D50763" w:rsidRPr="00B27617" w:rsidRDefault="00D50763" w:rsidP="00D50763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lastRenderedPageBreak/>
              <w:t>Redoviti pravni lijekovi u kaznenom postupku u sudskoj praksi s naglaskom na razlikovanje žalbenih osnova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1E1108C" w14:textId="6C4B61AB" w:rsidR="00D50763" w:rsidRPr="00B27617" w:rsidRDefault="0021378D" w:rsidP="00D50763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dr. sc. Marin Mrčela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B27617">
              <w:rPr>
                <w:rFonts w:ascii="Times New Roman" w:hAnsi="Times New Roman" w:cs="Times New Roman"/>
              </w:rPr>
              <w:t>izv. prof. i Dražen Tripalo, suci VSRH</w:t>
            </w:r>
          </w:p>
        </w:tc>
        <w:tc>
          <w:tcPr>
            <w:tcW w:w="2126" w:type="dxa"/>
            <w:shd w:val="clear" w:color="auto" w:fill="auto"/>
            <w:noWrap/>
          </w:tcPr>
          <w:p w14:paraId="02449558" w14:textId="61CB6FE4" w:rsidR="00D50763" w:rsidRDefault="00D50763" w:rsidP="00D50763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22. studenog 2023.</w:t>
            </w:r>
          </w:p>
        </w:tc>
        <w:tc>
          <w:tcPr>
            <w:tcW w:w="1276" w:type="dxa"/>
            <w:shd w:val="clear" w:color="auto" w:fill="auto"/>
          </w:tcPr>
          <w:p w14:paraId="1C21FEB7" w14:textId="51173999" w:rsidR="00D50763" w:rsidRDefault="00D50763" w:rsidP="00D50763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Karlovac</w:t>
            </w:r>
          </w:p>
        </w:tc>
      </w:tr>
      <w:tr w:rsidR="00D50763" w:rsidRPr="00B27617" w14:paraId="2D1AD345" w14:textId="77777777" w:rsidTr="00D41213">
        <w:trPr>
          <w:trHeight w:val="1261"/>
        </w:trPr>
        <w:tc>
          <w:tcPr>
            <w:tcW w:w="3403" w:type="dxa"/>
            <w:shd w:val="clear" w:color="auto" w:fill="auto"/>
          </w:tcPr>
          <w:p w14:paraId="22D119F3" w14:textId="63564A47" w:rsidR="00D50763" w:rsidRPr="00B27617" w:rsidRDefault="00D50763" w:rsidP="00D50763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Redoviti pravni lijekovi u kaznenom postupku u sudskoj praksi s naglaskom na razlikovanje žalbenih osnova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ADD4B1B" w14:textId="40740D7C" w:rsidR="00D50763" w:rsidRPr="00B27617" w:rsidRDefault="0021378D" w:rsidP="00D50763">
            <w:pPr>
              <w:rPr>
                <w:rFonts w:ascii="Times New Roman" w:hAnsi="Times New Roman" w:cs="Times New Roman"/>
              </w:rPr>
            </w:pPr>
            <w:r w:rsidRPr="00B27617">
              <w:rPr>
                <w:rFonts w:ascii="Times New Roman" w:hAnsi="Times New Roman" w:cs="Times New Roman"/>
              </w:rPr>
              <w:t>dr. sc. Marin Mrčela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B27617">
              <w:rPr>
                <w:rFonts w:ascii="Times New Roman" w:hAnsi="Times New Roman" w:cs="Times New Roman"/>
              </w:rPr>
              <w:t>izv. prof. i Dražen Tripalo, suci VSRH</w:t>
            </w:r>
          </w:p>
        </w:tc>
        <w:tc>
          <w:tcPr>
            <w:tcW w:w="2126" w:type="dxa"/>
            <w:shd w:val="clear" w:color="auto" w:fill="auto"/>
            <w:noWrap/>
          </w:tcPr>
          <w:p w14:paraId="26971DC2" w14:textId="5DE1BEDE" w:rsidR="00D50763" w:rsidRDefault="00D50763" w:rsidP="00D50763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23. studenog 2023.</w:t>
            </w:r>
          </w:p>
        </w:tc>
        <w:tc>
          <w:tcPr>
            <w:tcW w:w="1276" w:type="dxa"/>
            <w:shd w:val="clear" w:color="auto" w:fill="auto"/>
          </w:tcPr>
          <w:p w14:paraId="0E5D51E1" w14:textId="6AFC8C48" w:rsidR="00D50763" w:rsidRDefault="00D50763" w:rsidP="00D50763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Osijek</w:t>
            </w:r>
          </w:p>
        </w:tc>
      </w:tr>
    </w:tbl>
    <w:p w14:paraId="7469165B" w14:textId="77777777" w:rsidR="00A37B1E" w:rsidRPr="00B27617" w:rsidRDefault="00A37B1E">
      <w:pPr>
        <w:rPr>
          <w:rFonts w:ascii="Times New Roman" w:hAnsi="Times New Roman" w:cs="Times New Roman"/>
        </w:rPr>
      </w:pPr>
    </w:p>
    <w:sectPr w:rsidR="00A37B1E" w:rsidRPr="00B27617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B608" w14:textId="77777777" w:rsidR="007728F3" w:rsidRDefault="007728F3" w:rsidP="00DD1C74">
      <w:r>
        <w:separator/>
      </w:r>
    </w:p>
  </w:endnote>
  <w:endnote w:type="continuationSeparator" w:id="0">
    <w:p w14:paraId="65D10C42" w14:textId="77777777" w:rsidR="007728F3" w:rsidRDefault="007728F3" w:rsidP="00DD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0641159"/>
      <w:docPartObj>
        <w:docPartGallery w:val="Page Numbers (Bottom of Page)"/>
        <w:docPartUnique/>
      </w:docPartObj>
    </w:sdtPr>
    <w:sdtContent>
      <w:p w14:paraId="045A4F3E" w14:textId="3EFEB2E7" w:rsidR="00221476" w:rsidRDefault="00221476" w:rsidP="000850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E4A351" w14:textId="77777777" w:rsidR="00221476" w:rsidRDefault="00221476" w:rsidP="002214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0368519"/>
      <w:docPartObj>
        <w:docPartGallery w:val="Page Numbers (Bottom of Page)"/>
        <w:docPartUnique/>
      </w:docPartObj>
    </w:sdtPr>
    <w:sdtContent>
      <w:p w14:paraId="7AF136DF" w14:textId="4F6834EB" w:rsidR="00221476" w:rsidRDefault="00221476" w:rsidP="000850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683620" w14:textId="77777777" w:rsidR="00221476" w:rsidRDefault="00221476" w:rsidP="002214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50AE" w14:textId="77777777" w:rsidR="007728F3" w:rsidRDefault="007728F3" w:rsidP="00DD1C74">
      <w:r>
        <w:separator/>
      </w:r>
    </w:p>
  </w:footnote>
  <w:footnote w:type="continuationSeparator" w:id="0">
    <w:p w14:paraId="412AC10D" w14:textId="77777777" w:rsidR="007728F3" w:rsidRDefault="007728F3" w:rsidP="00DD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30E1" w14:textId="248352E9" w:rsidR="00DD1C74" w:rsidRPr="00221476" w:rsidRDefault="00221476" w:rsidP="00221476">
    <w:pPr>
      <w:jc w:val="center"/>
      <w:rPr>
        <w:rFonts w:ascii="Times New Roman" w:hAnsi="Times New Roman" w:cs="Times New Roman"/>
        <w:b/>
        <w:bCs/>
        <w:lang w:val="hr-HR"/>
      </w:rPr>
    </w:pPr>
    <w:r w:rsidRPr="00A52F7A">
      <w:rPr>
        <w:rFonts w:ascii="Times New Roman" w:hAnsi="Times New Roman" w:cs="Times New Roman"/>
        <w:b/>
        <w:bCs/>
        <w:color w:val="000000" w:themeColor="text1"/>
        <w:lang w:val="hr-HR"/>
      </w:rPr>
      <w:t>T</w:t>
    </w:r>
    <w:r w:rsidRPr="00A52F7A">
      <w:rPr>
        <w:rFonts w:ascii="Times New Roman" w:hAnsi="Times New Roman" w:cs="Times New Roman"/>
        <w:b/>
        <w:bCs/>
        <w:lang w:val="hr-HR"/>
      </w:rPr>
      <w:t>abelarni prikaz svih predavanja za period rujan/listopad/studeni</w:t>
    </w:r>
    <w:r>
      <w:rPr>
        <w:rFonts w:ascii="Times New Roman" w:hAnsi="Times New Roman" w:cs="Times New Roman"/>
        <w:b/>
        <w:bCs/>
        <w:lang w:val="hr-HR"/>
      </w:rPr>
      <w:t xml:space="preserve"> 2023.</w:t>
    </w:r>
    <w:r w:rsidRPr="00A52F7A">
      <w:rPr>
        <w:rFonts w:ascii="Times New Roman" w:hAnsi="Times New Roman" w:cs="Times New Roman"/>
        <w:b/>
        <w:bCs/>
        <w:lang w:val="hr-HR"/>
      </w:rPr>
      <w:t xml:space="preserve">, kako održanih tako i predavanja u najavi, s naznakom </w:t>
    </w:r>
    <w:r w:rsidRPr="00A52F7A">
      <w:rPr>
        <w:rFonts w:ascii="Times New Roman" w:hAnsi="Times New Roman" w:cs="Times New Roman"/>
        <w:b/>
        <w:bCs/>
        <w:color w:val="000000" w:themeColor="text1"/>
        <w:lang w:val="hr-HR"/>
      </w:rPr>
      <w:t>datuma i mjesta održavanja</w:t>
    </w:r>
  </w:p>
  <w:p w14:paraId="1AE2300F" w14:textId="77777777" w:rsidR="00DD1C74" w:rsidRDefault="00DD1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7"/>
    <w:rsid w:val="001214D1"/>
    <w:rsid w:val="00145E3F"/>
    <w:rsid w:val="001560E7"/>
    <w:rsid w:val="0019160C"/>
    <w:rsid w:val="001941D2"/>
    <w:rsid w:val="001B3808"/>
    <w:rsid w:val="001D6A76"/>
    <w:rsid w:val="001D76A6"/>
    <w:rsid w:val="0021378D"/>
    <w:rsid w:val="00221476"/>
    <w:rsid w:val="002D532C"/>
    <w:rsid w:val="00351AB5"/>
    <w:rsid w:val="0049730A"/>
    <w:rsid w:val="00500390"/>
    <w:rsid w:val="00541DFE"/>
    <w:rsid w:val="00715E46"/>
    <w:rsid w:val="007728F3"/>
    <w:rsid w:val="0078417F"/>
    <w:rsid w:val="0079425F"/>
    <w:rsid w:val="00805663"/>
    <w:rsid w:val="008565E1"/>
    <w:rsid w:val="00867FB2"/>
    <w:rsid w:val="00884A18"/>
    <w:rsid w:val="00891805"/>
    <w:rsid w:val="008D68F6"/>
    <w:rsid w:val="00934296"/>
    <w:rsid w:val="00A37B1E"/>
    <w:rsid w:val="00A52F7A"/>
    <w:rsid w:val="00B27617"/>
    <w:rsid w:val="00BC043E"/>
    <w:rsid w:val="00C3544C"/>
    <w:rsid w:val="00D41213"/>
    <w:rsid w:val="00D4636A"/>
    <w:rsid w:val="00D501A7"/>
    <w:rsid w:val="00D50763"/>
    <w:rsid w:val="00DD1C74"/>
    <w:rsid w:val="00DE177E"/>
    <w:rsid w:val="00DF07E0"/>
    <w:rsid w:val="00E6089D"/>
    <w:rsid w:val="00E75FFF"/>
    <w:rsid w:val="00EB540B"/>
    <w:rsid w:val="00F529D3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8B3AF3"/>
  <w15:chartTrackingRefBased/>
  <w15:docId w15:val="{E220939E-9816-B44A-A285-52160A6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C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C74"/>
  </w:style>
  <w:style w:type="paragraph" w:styleId="Footer">
    <w:name w:val="footer"/>
    <w:basedOn w:val="Normal"/>
    <w:link w:val="FooterChar"/>
    <w:uiPriority w:val="99"/>
    <w:unhideWhenUsed/>
    <w:rsid w:val="00DD1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C74"/>
  </w:style>
  <w:style w:type="paragraph" w:styleId="NormalWeb">
    <w:name w:val="Normal (Web)"/>
    <w:basedOn w:val="Normal"/>
    <w:uiPriority w:val="99"/>
    <w:unhideWhenUsed/>
    <w:rsid w:val="00DD1C7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22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lery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Cavor</dc:creator>
  <cp:keywords/>
  <dc:description/>
  <cp:lastModifiedBy>Vesna Cavor</cp:lastModifiedBy>
  <cp:revision>30</cp:revision>
  <dcterms:created xsi:type="dcterms:W3CDTF">2023-09-13T07:28:00Z</dcterms:created>
  <dcterms:modified xsi:type="dcterms:W3CDTF">2023-10-12T14:55:00Z</dcterms:modified>
</cp:coreProperties>
</file>