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8676" w14:textId="77777777" w:rsidR="00FC6897" w:rsidRPr="008E715E" w:rsidRDefault="00FC6897" w:rsidP="00FC6897">
      <w:pPr>
        <w:jc w:val="both"/>
        <w:rPr>
          <w:rFonts w:ascii="Calibri" w:hAnsi="Calibri"/>
        </w:rPr>
      </w:pPr>
    </w:p>
    <w:p w14:paraId="2F231151" w14:textId="676D9C83" w:rsidR="00FC6897" w:rsidRDefault="00FC6897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  <w:r>
        <w:rPr>
          <w:rFonts w:ascii="Times New Roman" w:hAnsi="Times New Roman"/>
          <w:noProof/>
          <w:color w:val="000000"/>
          <w:szCs w:val="24"/>
          <w:lang w:val="hr-HR" w:eastAsia="en-GB"/>
        </w:rPr>
        <w:t>U skladu s</w:t>
      </w:r>
      <w:r w:rsidRPr="00E12A25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 odredbama Zakona o odvjetništvu i Statuta Hrvatske odvjetničke komore, ako je 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>vježbenik</w:t>
      </w:r>
      <w:r w:rsidRPr="00E12A25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 zbog bolesti ili opravdane odsutnosti ili iz drugih opravdanih razloga dulje od 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>30</w:t>
      </w:r>
      <w:r w:rsidRPr="00E12A25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 dana spriječen 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>obavljati vježbu</w:t>
      </w:r>
      <w:r w:rsidRPr="00E12A25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, dužan je 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>odmah po saznanju te činjenice</w:t>
      </w:r>
      <w:r w:rsidRPr="00E12A25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 zatražiti mirovanje obavljanja 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>odvjetničke vježbe</w:t>
      </w:r>
      <w:r w:rsidRPr="00E12A25">
        <w:rPr>
          <w:rFonts w:ascii="Times New Roman" w:hAnsi="Times New Roman"/>
          <w:noProof/>
          <w:color w:val="000000"/>
          <w:szCs w:val="24"/>
          <w:lang w:val="hr-HR" w:eastAsia="en-GB"/>
        </w:rPr>
        <w:t>.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 </w:t>
      </w:r>
      <w:r w:rsidR="002A07A8">
        <w:rPr>
          <w:rFonts w:ascii="Times New Roman" w:hAnsi="Times New Roman"/>
          <w:noProof/>
          <w:color w:val="000000"/>
          <w:szCs w:val="24"/>
          <w:lang w:val="hr-HR" w:eastAsia="en-GB"/>
        </w:rPr>
        <w:t>Po prestanku mirovanja, vježbenik nastavlja s obavljanjem odvjetničke vježbe.</w:t>
      </w:r>
    </w:p>
    <w:p w14:paraId="6F5C2FF5" w14:textId="77777777" w:rsidR="00FC6897" w:rsidRDefault="00FC6897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</w:p>
    <w:p w14:paraId="3EA8BA8C" w14:textId="2302642B" w:rsidR="00FC6897" w:rsidRDefault="002A07A8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  <w:r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Mole se vježbenici da pravovremeno podnose uredne molbe za mirovanje i nastavak </w:t>
      </w:r>
      <w:r w:rsidR="006761D8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obavljanja 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>vježbe budući da se k</w:t>
      </w:r>
      <w:r w:rsidR="00FC6897" w:rsidRPr="004721F4">
        <w:rPr>
          <w:rFonts w:ascii="Times New Roman" w:hAnsi="Times New Roman"/>
          <w:noProof/>
          <w:color w:val="000000"/>
          <w:szCs w:val="24"/>
          <w:lang w:val="hr-HR" w:eastAsia="en-GB"/>
        </w:rPr>
        <w:t>ao najraniji dan po</w:t>
      </w:r>
      <w:r w:rsidR="00FC6897" w:rsidRPr="004721F4">
        <w:rPr>
          <w:rFonts w:ascii="Times New Roman" w:hAnsi="Times New Roman" w:hint="eastAsia"/>
          <w:noProof/>
          <w:color w:val="000000"/>
          <w:szCs w:val="24"/>
          <w:lang w:val="hr-HR" w:eastAsia="en-GB"/>
        </w:rPr>
        <w:t>č</w:t>
      </w:r>
      <w:r w:rsidR="00FC6897" w:rsidRPr="004721F4">
        <w:rPr>
          <w:rFonts w:ascii="Times New Roman" w:hAnsi="Times New Roman"/>
          <w:noProof/>
          <w:color w:val="000000"/>
          <w:szCs w:val="24"/>
          <w:lang w:val="hr-HR" w:eastAsia="en-GB"/>
        </w:rPr>
        <w:t>etka mirovanja</w:t>
      </w:r>
      <w:r w:rsidR="00FC6897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 odnosno nastavka</w:t>
      </w:r>
      <w:r w:rsidR="00FC6897" w:rsidRPr="004721F4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 obavljanja odvjetni</w:t>
      </w:r>
      <w:r w:rsidR="00FC6897" w:rsidRPr="004721F4">
        <w:rPr>
          <w:rFonts w:ascii="Times New Roman" w:hAnsi="Times New Roman" w:hint="eastAsia"/>
          <w:noProof/>
          <w:color w:val="000000"/>
          <w:szCs w:val="24"/>
          <w:lang w:val="hr-HR" w:eastAsia="en-GB"/>
        </w:rPr>
        <w:t>č</w:t>
      </w:r>
      <w:r w:rsidR="00FC6897" w:rsidRPr="004721F4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ke </w:t>
      </w:r>
      <w:r w:rsidR="00FC6897">
        <w:rPr>
          <w:rFonts w:ascii="Times New Roman" w:hAnsi="Times New Roman"/>
          <w:noProof/>
          <w:color w:val="000000"/>
          <w:szCs w:val="24"/>
          <w:lang w:val="hr-HR" w:eastAsia="en-GB"/>
        </w:rPr>
        <w:t>vjež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>be</w:t>
      </w:r>
      <w:r w:rsidR="00FC6897" w:rsidRPr="004721F4">
        <w:rPr>
          <w:rFonts w:ascii="Times New Roman" w:hAnsi="Times New Roman"/>
          <w:noProof/>
          <w:color w:val="000000"/>
          <w:szCs w:val="24"/>
          <w:lang w:val="hr-HR" w:eastAsia="en-GB"/>
        </w:rPr>
        <w:t xml:space="preserve"> može utvrditi dan podnošenja urednog zahtjeva Hrvatskoj odvjetni</w:t>
      </w:r>
      <w:r w:rsidR="00FC6897" w:rsidRPr="004721F4">
        <w:rPr>
          <w:rFonts w:ascii="Times New Roman" w:hAnsi="Times New Roman" w:hint="eastAsia"/>
          <w:noProof/>
          <w:color w:val="000000"/>
          <w:szCs w:val="24"/>
          <w:lang w:val="hr-HR" w:eastAsia="en-GB"/>
        </w:rPr>
        <w:t>č</w:t>
      </w:r>
      <w:r w:rsidR="00FC6897" w:rsidRPr="004721F4">
        <w:rPr>
          <w:rFonts w:ascii="Times New Roman" w:hAnsi="Times New Roman"/>
          <w:noProof/>
          <w:color w:val="000000"/>
          <w:szCs w:val="24"/>
          <w:lang w:val="hr-HR" w:eastAsia="en-GB"/>
        </w:rPr>
        <w:t>koj komori.</w:t>
      </w:r>
    </w:p>
    <w:p w14:paraId="6A09601A" w14:textId="77777777" w:rsidR="00FC6897" w:rsidRDefault="00FC6897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</w:p>
    <w:p w14:paraId="678F4735" w14:textId="7DF3B6F6" w:rsidR="00FC6897" w:rsidRDefault="00FC6897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  <w:r>
        <w:rPr>
          <w:rFonts w:ascii="Times New Roman" w:hAnsi="Times New Roman"/>
          <w:noProof/>
          <w:color w:val="000000"/>
          <w:szCs w:val="24"/>
          <w:lang w:val="hr-HR" w:eastAsia="en-GB"/>
        </w:rPr>
        <w:t>Odvjetnički vježbenici za vrijeme mirovanja nisu oslobođeni plaćanja članarine Hrvatskoj odvjetničkoj komori.</w:t>
      </w:r>
    </w:p>
    <w:p w14:paraId="47508CD7" w14:textId="77777777" w:rsidR="00FC6897" w:rsidRDefault="00FC6897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</w:p>
    <w:p w14:paraId="04B8BE15" w14:textId="1BFBDEC7" w:rsidR="00FC6897" w:rsidRDefault="00FC6897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  <w:r>
        <w:rPr>
          <w:rFonts w:ascii="Times New Roman" w:hAnsi="Times New Roman"/>
          <w:noProof/>
          <w:color w:val="000000"/>
          <w:szCs w:val="24"/>
          <w:lang w:val="hr-HR" w:eastAsia="en-GB"/>
        </w:rPr>
        <w:t>Izvješća o privremenoj nesposobnosti / spriječenosti za rad na temelju kojih se traži mirovanje za vrijeme bolovanja i komplikacija u trudnoći, potrebno je dostavljati na mjesečnoj bazi, a sve ostale isprave koje dokazuju osnovu mirovanja potrebno je Hrvatskoj odvjet</w:t>
      </w:r>
      <w:r w:rsidR="00086AF3">
        <w:rPr>
          <w:rFonts w:ascii="Times New Roman" w:hAnsi="Times New Roman"/>
          <w:noProof/>
          <w:color w:val="000000"/>
          <w:szCs w:val="24"/>
          <w:lang w:val="hr-HR" w:eastAsia="en-GB"/>
        </w:rPr>
        <w:t>n</w:t>
      </w:r>
      <w:r>
        <w:rPr>
          <w:rFonts w:ascii="Times New Roman" w:hAnsi="Times New Roman"/>
          <w:noProof/>
          <w:color w:val="000000"/>
          <w:szCs w:val="24"/>
          <w:lang w:val="hr-HR" w:eastAsia="en-GB"/>
        </w:rPr>
        <w:t>ičkoj komori dostaviti po primitku.</w:t>
      </w:r>
    </w:p>
    <w:p w14:paraId="289E29E6" w14:textId="77777777" w:rsidR="00A93D59" w:rsidRDefault="00A93D59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</w:p>
    <w:p w14:paraId="1CE8C41D" w14:textId="77777777" w:rsidR="006761D8" w:rsidRDefault="006761D8" w:rsidP="006761D8">
      <w:pPr>
        <w:jc w:val="both"/>
        <w:rPr>
          <w:szCs w:val="24"/>
        </w:rPr>
      </w:pPr>
      <w:r w:rsidRPr="002A51E6">
        <w:rPr>
          <w:szCs w:val="24"/>
        </w:rPr>
        <w:t xml:space="preserve">Mirovanje obavljanja odvjetničke službe </w:t>
      </w:r>
      <w:r>
        <w:rPr>
          <w:szCs w:val="24"/>
        </w:rPr>
        <w:t>odvjetnika koji samostalno obavlja odvjetničku službu</w:t>
      </w:r>
      <w:r w:rsidRPr="002A51E6">
        <w:rPr>
          <w:szCs w:val="24"/>
        </w:rPr>
        <w:t xml:space="preserve">, nužno dovodi i do mirovanja obavljanja odvjetničke vježbe odvjetničkog vježbenika koji kod tog odvjetnika obavlja vježbu i to mirovanje traje koliko traje </w:t>
      </w:r>
      <w:r>
        <w:rPr>
          <w:szCs w:val="24"/>
        </w:rPr>
        <w:t xml:space="preserve">i </w:t>
      </w:r>
      <w:r w:rsidRPr="002A51E6">
        <w:rPr>
          <w:szCs w:val="24"/>
        </w:rPr>
        <w:t xml:space="preserve">mirovanje obavljanja odvjetničke službe </w:t>
      </w:r>
      <w:r>
        <w:rPr>
          <w:szCs w:val="24"/>
        </w:rPr>
        <w:t>odvjetnika.</w:t>
      </w:r>
    </w:p>
    <w:p w14:paraId="3E60F00A" w14:textId="77777777" w:rsidR="00FC6897" w:rsidRDefault="00FC6897" w:rsidP="00FC6897">
      <w:pPr>
        <w:jc w:val="both"/>
        <w:rPr>
          <w:rFonts w:ascii="Times New Roman" w:hAnsi="Times New Roman"/>
          <w:noProof/>
          <w:color w:val="000000"/>
          <w:szCs w:val="24"/>
          <w:lang w:val="hr-HR" w:eastAsia="en-GB"/>
        </w:rPr>
      </w:pPr>
    </w:p>
    <w:p w14:paraId="1FC026F8" w14:textId="5CB7C199" w:rsidR="006761D8" w:rsidRPr="00F05479" w:rsidRDefault="006761D8" w:rsidP="006761D8">
      <w:pPr>
        <w:jc w:val="both"/>
        <w:rPr>
          <w:rFonts w:ascii="Times New Roman" w:hAnsi="Times New Roman"/>
          <w:b/>
          <w:bCs/>
          <w:szCs w:val="24"/>
        </w:rPr>
      </w:pPr>
      <w:r w:rsidRPr="00F05479">
        <w:rPr>
          <w:rFonts w:ascii="Times New Roman" w:hAnsi="Times New Roman"/>
          <w:b/>
          <w:bCs/>
          <w:szCs w:val="24"/>
        </w:rPr>
        <w:t>U slučaju dostavljanja</w:t>
      </w:r>
      <w:r>
        <w:rPr>
          <w:rFonts w:ascii="Times New Roman" w:hAnsi="Times New Roman"/>
          <w:b/>
          <w:bCs/>
          <w:szCs w:val="24"/>
        </w:rPr>
        <w:t xml:space="preserve"> uredne</w:t>
      </w:r>
      <w:r w:rsidRPr="00F05479">
        <w:rPr>
          <w:rFonts w:ascii="Times New Roman" w:hAnsi="Times New Roman"/>
          <w:b/>
          <w:bCs/>
          <w:szCs w:val="24"/>
        </w:rPr>
        <w:t xml:space="preserve"> obavijesti o </w:t>
      </w:r>
      <w:r>
        <w:rPr>
          <w:rFonts w:ascii="Times New Roman" w:hAnsi="Times New Roman"/>
          <w:b/>
          <w:bCs/>
          <w:szCs w:val="24"/>
        </w:rPr>
        <w:t>spriječenosti za obavljanje odvjetničke vježbe, odnosno</w:t>
      </w:r>
      <w:r w:rsidRPr="00F05479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o nastavku obavljanja odvjetničke</w:t>
      </w:r>
      <w:r w:rsidRPr="00F05479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vježbe,</w:t>
      </w:r>
      <w:r w:rsidRPr="00F05479">
        <w:rPr>
          <w:rFonts w:ascii="Times New Roman" w:hAnsi="Times New Roman"/>
          <w:b/>
          <w:bCs/>
          <w:szCs w:val="24"/>
        </w:rPr>
        <w:t xml:space="preserve"> nakon datuma početka</w:t>
      </w:r>
      <w:r>
        <w:rPr>
          <w:rFonts w:ascii="Times New Roman" w:hAnsi="Times New Roman"/>
          <w:b/>
          <w:bCs/>
          <w:szCs w:val="24"/>
        </w:rPr>
        <w:t xml:space="preserve"> spriječenosti</w:t>
      </w:r>
      <w:r w:rsidRPr="00F05479">
        <w:rPr>
          <w:rFonts w:ascii="Times New Roman" w:hAnsi="Times New Roman"/>
          <w:b/>
          <w:bCs/>
          <w:szCs w:val="24"/>
        </w:rPr>
        <w:t xml:space="preserve"> odnosno nastavka, podnositelju obavijesti kao dan početka mirovanja</w:t>
      </w:r>
      <w:r>
        <w:rPr>
          <w:rFonts w:ascii="Times New Roman" w:hAnsi="Times New Roman"/>
          <w:b/>
          <w:bCs/>
          <w:szCs w:val="24"/>
        </w:rPr>
        <w:t xml:space="preserve">, odnosno nastavka, </w:t>
      </w:r>
      <w:r w:rsidRPr="00F05479">
        <w:rPr>
          <w:rFonts w:ascii="Times New Roman" w:hAnsi="Times New Roman"/>
          <w:b/>
          <w:bCs/>
          <w:szCs w:val="24"/>
        </w:rPr>
        <w:t xml:space="preserve">odredit će se dan </w:t>
      </w:r>
      <w:r>
        <w:rPr>
          <w:rFonts w:ascii="Times New Roman" w:hAnsi="Times New Roman"/>
          <w:b/>
          <w:bCs/>
          <w:szCs w:val="24"/>
        </w:rPr>
        <w:t>dostave</w:t>
      </w:r>
      <w:r w:rsidRPr="00F05479">
        <w:rPr>
          <w:rFonts w:ascii="Times New Roman" w:hAnsi="Times New Roman"/>
          <w:b/>
          <w:bCs/>
          <w:szCs w:val="24"/>
        </w:rPr>
        <w:t xml:space="preserve"> obavijesti Hrvatskoj odvjetničkoj komori.</w:t>
      </w:r>
    </w:p>
    <w:p w14:paraId="0810CE5E" w14:textId="56BA1978" w:rsidR="00112FA7" w:rsidRDefault="00112FA7" w:rsidP="00FC6897">
      <w:pPr>
        <w:jc w:val="both"/>
        <w:rPr>
          <w:rFonts w:ascii="Calibri" w:hAnsi="Calibri" w:cs="Calibri"/>
          <w:noProof/>
          <w:color w:val="000000"/>
          <w:lang w:eastAsia="en-GB"/>
        </w:rPr>
      </w:pPr>
    </w:p>
    <w:p w14:paraId="3C700449" w14:textId="77777777" w:rsidR="00A93D59" w:rsidRPr="008E715E" w:rsidRDefault="00A93D59" w:rsidP="00FC6897">
      <w:pPr>
        <w:jc w:val="both"/>
        <w:rPr>
          <w:rFonts w:ascii="Calibri" w:hAnsi="Calibri"/>
          <w:color w:val="000000"/>
        </w:rPr>
      </w:pPr>
    </w:p>
    <w:p w14:paraId="5DB1F8D2" w14:textId="3F0A17B6" w:rsidR="00086AF3" w:rsidRPr="004721F4" w:rsidRDefault="00086AF3" w:rsidP="00086AF3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Za podnošenje </w:t>
      </w:r>
      <w:r w:rsidR="007453FC">
        <w:rPr>
          <w:rFonts w:ascii="Times New Roman" w:hAnsi="Times New Roman"/>
          <w:szCs w:val="24"/>
          <w:lang w:val="en-US"/>
        </w:rPr>
        <w:t>molbe</w:t>
      </w:r>
      <w:r>
        <w:rPr>
          <w:rFonts w:ascii="Times New Roman" w:hAnsi="Times New Roman"/>
          <w:szCs w:val="24"/>
          <w:lang w:val="en-US"/>
        </w:rPr>
        <w:t xml:space="preserve"> za mirovanje potrebno je</w:t>
      </w:r>
      <w:r w:rsidRPr="004721F4">
        <w:rPr>
          <w:rFonts w:ascii="Times New Roman" w:hAnsi="Times New Roman"/>
          <w:szCs w:val="24"/>
          <w:lang w:val="en-US"/>
        </w:rPr>
        <w:t xml:space="preserve"> ispuniti </w:t>
      </w:r>
      <w:r w:rsidR="00FB7D16">
        <w:rPr>
          <w:rFonts w:ascii="Times New Roman" w:hAnsi="Times New Roman"/>
          <w:szCs w:val="24"/>
          <w:lang w:val="en-US"/>
        </w:rPr>
        <w:t xml:space="preserve">odgovarajući </w:t>
      </w:r>
      <w:r w:rsidRPr="004721F4">
        <w:rPr>
          <w:rFonts w:ascii="Times New Roman" w:hAnsi="Times New Roman"/>
          <w:szCs w:val="24"/>
          <w:lang w:val="en-US"/>
        </w:rPr>
        <w:t xml:space="preserve">obrazac </w:t>
      </w:r>
      <w:r>
        <w:rPr>
          <w:rFonts w:ascii="Times New Roman" w:hAnsi="Times New Roman"/>
          <w:szCs w:val="24"/>
          <w:lang w:val="en-US"/>
        </w:rPr>
        <w:t>i</w:t>
      </w:r>
      <w:r w:rsidRPr="004721F4">
        <w:rPr>
          <w:rFonts w:ascii="Times New Roman" w:hAnsi="Times New Roman"/>
          <w:szCs w:val="24"/>
          <w:lang w:val="en-US"/>
        </w:rPr>
        <w:t xml:space="preserve"> uz privitke ga dostaviti Hrvatskoj odvjetničkoj komori.</w:t>
      </w:r>
    </w:p>
    <w:p w14:paraId="2A8365DC" w14:textId="77777777" w:rsidR="00FC6897" w:rsidRDefault="00FC6897" w:rsidP="00FC6897">
      <w:pPr>
        <w:jc w:val="both"/>
        <w:rPr>
          <w:rFonts w:ascii="Times New Roman" w:hAnsi="Times New Roman"/>
          <w:szCs w:val="24"/>
          <w:lang w:val="en-US"/>
        </w:rPr>
      </w:pPr>
    </w:p>
    <w:p w14:paraId="0DE764CB" w14:textId="59F13644" w:rsidR="00FC6897" w:rsidRDefault="00FC6897" w:rsidP="00FC6897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Privitak: </w:t>
      </w:r>
      <w:r>
        <w:rPr>
          <w:rFonts w:ascii="Times New Roman" w:hAnsi="Times New Roman"/>
          <w:szCs w:val="24"/>
          <w:lang w:val="en-US"/>
        </w:rPr>
        <w:tab/>
        <w:t xml:space="preserve">- </w:t>
      </w:r>
      <w:r w:rsidR="007453FC">
        <w:rPr>
          <w:rFonts w:ascii="Times New Roman" w:hAnsi="Times New Roman"/>
          <w:szCs w:val="24"/>
          <w:lang w:val="en-US"/>
        </w:rPr>
        <w:t>molba</w:t>
      </w:r>
      <w:r w:rsidRPr="004721F4">
        <w:rPr>
          <w:rFonts w:ascii="Times New Roman" w:hAnsi="Times New Roman"/>
          <w:szCs w:val="24"/>
          <w:lang w:val="en-US"/>
        </w:rPr>
        <w:t xml:space="preserve"> za mirovanje </w:t>
      </w:r>
      <w:r>
        <w:rPr>
          <w:rFonts w:ascii="Times New Roman" w:hAnsi="Times New Roman"/>
          <w:szCs w:val="24"/>
          <w:lang w:val="en-US"/>
        </w:rPr>
        <w:t>vježbe</w:t>
      </w:r>
    </w:p>
    <w:p w14:paraId="0112783F" w14:textId="7E077252" w:rsidR="00FC6897" w:rsidRDefault="00FC6897" w:rsidP="00FC6897">
      <w:pPr>
        <w:ind w:left="216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7453FC">
        <w:rPr>
          <w:rFonts w:ascii="Times New Roman" w:hAnsi="Times New Roman"/>
          <w:szCs w:val="24"/>
          <w:lang w:val="en-US"/>
        </w:rPr>
        <w:t>obavijest o nastavku odvjetničke vježbe</w:t>
      </w:r>
    </w:p>
    <w:p w14:paraId="3C9BBAB7" w14:textId="709AF625" w:rsidR="00FC6897" w:rsidRPr="00153BA3" w:rsidRDefault="00FC6897" w:rsidP="00FC6897">
      <w:pPr>
        <w:ind w:left="2160"/>
        <w:jc w:val="both"/>
        <w:rPr>
          <w:rFonts w:ascii="Times New Roman" w:hAnsi="Times New Roman"/>
          <w:szCs w:val="24"/>
          <w:lang w:val="en-US"/>
        </w:rPr>
      </w:pPr>
    </w:p>
    <w:p w14:paraId="33EF091A" w14:textId="77777777" w:rsidR="00C76CB5" w:rsidRDefault="00C76CB5"/>
    <w:sectPr w:rsidR="00C76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6DB4"/>
    <w:multiLevelType w:val="hybridMultilevel"/>
    <w:tmpl w:val="A34C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46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7"/>
    <w:rsid w:val="00086AF3"/>
    <w:rsid w:val="00112FA7"/>
    <w:rsid w:val="002A07A8"/>
    <w:rsid w:val="002A51E6"/>
    <w:rsid w:val="004A335F"/>
    <w:rsid w:val="006761D8"/>
    <w:rsid w:val="007453FC"/>
    <w:rsid w:val="00A77C27"/>
    <w:rsid w:val="00A93D59"/>
    <w:rsid w:val="00C76CB5"/>
    <w:rsid w:val="00FB7D16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E07876"/>
  <w15:chartTrackingRefBased/>
  <w15:docId w15:val="{3262CBC8-3808-BE49-A34B-2C5239C7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97"/>
    <w:rPr>
      <w:rFonts w:ascii="New York" w:eastAsia="Times New Roman" w:hAnsi="New York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Modić</dc:creator>
  <cp:keywords/>
  <dc:description/>
  <cp:lastModifiedBy>Vesna Cavor</cp:lastModifiedBy>
  <cp:revision>9</cp:revision>
  <cp:lastPrinted>2023-12-15T13:39:00Z</cp:lastPrinted>
  <dcterms:created xsi:type="dcterms:W3CDTF">2023-12-13T08:31:00Z</dcterms:created>
  <dcterms:modified xsi:type="dcterms:W3CDTF">2023-12-21T15:42:00Z</dcterms:modified>
</cp:coreProperties>
</file>